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303" w:rsidRDefault="00AF42BC" w:rsidP="00B4104B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</w:rPr>
      </w:pPr>
      <w:bookmarkStart w:id="0" w:name="_GoBack"/>
      <w:bookmarkEnd w:id="0"/>
      <w:r>
        <w:rPr>
          <w:rFonts w:ascii="IranNastaliq" w:hAnsi="IranNastaliq" w:cs="IranNastaliq" w:hint="cs"/>
          <w:sz w:val="32"/>
          <w:szCs w:val="32"/>
          <w:rtl/>
        </w:rPr>
        <w:t>فرم درخواست</w:t>
      </w:r>
      <w:r w:rsidR="00F41CD0">
        <w:rPr>
          <w:rFonts w:ascii="IranNastaliq" w:hAnsi="IranNastaliq" w:cs="IranNastaliq"/>
          <w:sz w:val="32"/>
          <w:szCs w:val="32"/>
        </w:rPr>
        <w:t xml:space="preserve"> </w:t>
      </w:r>
      <w:r>
        <w:rPr>
          <w:rFonts w:ascii="IranNastaliq" w:hAnsi="IranNastaliq" w:cs="IranNastaliq" w:hint="cs"/>
          <w:sz w:val="32"/>
          <w:szCs w:val="32"/>
          <w:rtl/>
        </w:rPr>
        <w:t xml:space="preserve"> پذیرش</w:t>
      </w:r>
    </w:p>
    <w:p w:rsidR="009E3B7B" w:rsidRPr="00C77303" w:rsidRDefault="009E3B7B" w:rsidP="009E3B7B">
      <w:pPr>
        <w:spacing w:after="0" w:line="240" w:lineRule="auto"/>
        <w:jc w:val="center"/>
        <w:rPr>
          <w:rFonts w:ascii="IranNastaliq" w:hAnsi="IranNastaliq" w:cs="B Nazanin"/>
          <w:i/>
          <w:iCs/>
          <w:sz w:val="24"/>
          <w:szCs w:val="24"/>
          <w:rtl/>
        </w:rPr>
      </w:pPr>
    </w:p>
    <w:p w:rsidR="002A2B9F" w:rsidRDefault="002A2B9F" w:rsidP="00B4104B">
      <w:pPr>
        <w:pStyle w:val="ListParagraph"/>
        <w:numPr>
          <w:ilvl w:val="0"/>
          <w:numId w:val="12"/>
        </w:numPr>
        <w:spacing w:after="0" w:line="240" w:lineRule="auto"/>
        <w:ind w:left="386"/>
        <w:rPr>
          <w:rFonts w:cs="B Titr"/>
        </w:rPr>
      </w:pPr>
      <w:r w:rsidRPr="002A2B9F">
        <w:rPr>
          <w:rFonts w:cs="B Titr"/>
          <w:rtl/>
        </w:rPr>
        <w:t xml:space="preserve">مشخصات </w:t>
      </w:r>
      <w:r w:rsidR="00AF42BC">
        <w:rPr>
          <w:rFonts w:cs="B Titr" w:hint="cs"/>
          <w:rtl/>
        </w:rPr>
        <w:t>گروه</w:t>
      </w:r>
      <w:r w:rsidR="002F4DFC">
        <w:rPr>
          <w:rFonts w:cs="B Titr" w:hint="cs"/>
          <w:rtl/>
        </w:rPr>
        <w:t xml:space="preserve">  نوآور</w:t>
      </w:r>
      <w:r>
        <w:rPr>
          <w:rFonts w:cs="B Titr" w:hint="cs"/>
          <w:rtl/>
        </w:rPr>
        <w:t>:</w:t>
      </w:r>
      <w:r w:rsidRPr="002A2B9F">
        <w:rPr>
          <w:rFonts w:cs="B Titr"/>
          <w:rtl/>
        </w:rPr>
        <w:t xml:space="preserve"> </w:t>
      </w:r>
    </w:p>
    <w:tbl>
      <w:tblPr>
        <w:tblStyle w:val="TableGrid"/>
        <w:bidiVisual/>
        <w:tblW w:w="0" w:type="auto"/>
        <w:tblInd w:w="30" w:type="dxa"/>
        <w:tblLook w:val="04A0" w:firstRow="1" w:lastRow="0" w:firstColumn="1" w:lastColumn="0" w:noHBand="0" w:noVBand="1"/>
      </w:tblPr>
      <w:tblGrid>
        <w:gridCol w:w="2860"/>
        <w:gridCol w:w="3286"/>
        <w:gridCol w:w="3540"/>
      </w:tblGrid>
      <w:tr w:rsidR="002A2B9F" w:rsidRPr="002A2B9F" w:rsidTr="002F4DFC">
        <w:trPr>
          <w:trHeight w:val="624"/>
        </w:trPr>
        <w:tc>
          <w:tcPr>
            <w:tcW w:w="2863" w:type="dxa"/>
            <w:tcBorders>
              <w:top w:val="double" w:sz="4" w:space="0" w:color="C45911" w:themeColor="accent2" w:themeShade="BF"/>
              <w:lef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A2B9F" w:rsidRPr="00CF4C59" w:rsidRDefault="002A2B9F" w:rsidP="002F4DFC">
            <w:pPr>
              <w:jc w:val="center"/>
              <w:rPr>
                <w:rFonts w:cs="B Nazanin"/>
                <w:b/>
                <w:bCs/>
                <w:rtl/>
              </w:rPr>
            </w:pPr>
            <w:r w:rsidRPr="002A2B9F">
              <w:rPr>
                <w:rFonts w:cs="B Nazanin" w:hint="cs"/>
                <w:b/>
                <w:bCs/>
                <w:rtl/>
              </w:rPr>
              <w:t xml:space="preserve">نام </w:t>
            </w:r>
            <w:r w:rsidR="00AF42BC">
              <w:rPr>
                <w:rFonts w:cs="B Nazanin" w:hint="cs"/>
                <w:b/>
                <w:bCs/>
                <w:rtl/>
              </w:rPr>
              <w:t>گروه نوآور</w:t>
            </w:r>
            <w:r w:rsidR="00CF4C59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3289" w:type="dxa"/>
            <w:tcBorders>
              <w:top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A2B9F" w:rsidRPr="002A2B9F" w:rsidRDefault="002F4DFC" w:rsidP="002F4DFC">
            <w:pPr>
              <w:jc w:val="center"/>
              <w:rPr>
                <w:rFonts w:cs="B Titr"/>
                <w:rtl/>
              </w:rPr>
            </w:pPr>
            <w:r w:rsidRPr="002A2B9F">
              <w:rPr>
                <w:rFonts w:cs="B Nazanin" w:hint="cs"/>
                <w:b/>
                <w:bCs/>
                <w:rtl/>
              </w:rPr>
              <w:t xml:space="preserve">نام </w:t>
            </w:r>
            <w:r>
              <w:rPr>
                <w:rFonts w:cs="B Nazanin" w:hint="cs"/>
                <w:b/>
                <w:bCs/>
                <w:rtl/>
              </w:rPr>
              <w:t>نماینده/مسئول گروه نوآور:</w:t>
            </w:r>
          </w:p>
        </w:tc>
        <w:tc>
          <w:tcPr>
            <w:tcW w:w="3544" w:type="dxa"/>
            <w:tcBorders>
              <w:top w:val="double" w:sz="4" w:space="0" w:color="C45911" w:themeColor="accent2" w:themeShade="BF"/>
              <w:righ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A2B9F" w:rsidRPr="002A2B9F" w:rsidRDefault="00AF42BC" w:rsidP="002F4DFC">
            <w:pPr>
              <w:jc w:val="center"/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درخواست:</w:t>
            </w:r>
          </w:p>
        </w:tc>
      </w:tr>
      <w:tr w:rsidR="00CF4C59" w:rsidRPr="002A2B9F" w:rsidTr="002F4DFC">
        <w:trPr>
          <w:trHeight w:val="567"/>
        </w:trPr>
        <w:tc>
          <w:tcPr>
            <w:tcW w:w="2863" w:type="dxa"/>
            <w:tcBorders>
              <w:left w:val="double" w:sz="4" w:space="0" w:color="C45911" w:themeColor="accent2" w:themeShade="BF"/>
            </w:tcBorders>
            <w:shd w:val="clear" w:color="auto" w:fill="FFFFFF" w:themeFill="background1"/>
            <w:vAlign w:val="center"/>
          </w:tcPr>
          <w:p w:rsidR="00CF4C59" w:rsidRPr="00CF4C59" w:rsidRDefault="00CF4C59" w:rsidP="00AF42BC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89" w:type="dxa"/>
            <w:shd w:val="clear" w:color="auto" w:fill="FFFFFF" w:themeFill="background1"/>
            <w:vAlign w:val="center"/>
          </w:tcPr>
          <w:p w:rsidR="00CF4C59" w:rsidRPr="00CF4C59" w:rsidRDefault="00CF4C59" w:rsidP="002A2B9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44" w:type="dxa"/>
            <w:tcBorders>
              <w:right w:val="double" w:sz="4" w:space="0" w:color="C45911" w:themeColor="accent2" w:themeShade="BF"/>
            </w:tcBorders>
            <w:shd w:val="clear" w:color="auto" w:fill="FFFFFF" w:themeFill="background1"/>
            <w:vAlign w:val="center"/>
          </w:tcPr>
          <w:p w:rsidR="00AF42BC" w:rsidRPr="003207E5" w:rsidRDefault="00AF42BC" w:rsidP="003207E5">
            <w:pPr>
              <w:rPr>
                <w:rFonts w:cs="B Nazanin"/>
                <w:b/>
                <w:bCs/>
                <w:sz w:val="21"/>
                <w:szCs w:val="21"/>
                <w:rtl/>
              </w:rPr>
            </w:pPr>
          </w:p>
        </w:tc>
      </w:tr>
      <w:tr w:rsidR="002F4DFC" w:rsidRPr="00CF4C59" w:rsidTr="002F4DFC">
        <w:trPr>
          <w:trHeight w:val="567"/>
        </w:trPr>
        <w:tc>
          <w:tcPr>
            <w:tcW w:w="2863" w:type="dxa"/>
            <w:tcBorders>
              <w:lef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F4DFC" w:rsidRPr="005745C4" w:rsidRDefault="002F4DFC" w:rsidP="002F4DF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207E5">
              <w:rPr>
                <w:rFonts w:cs="B Nazanin" w:hint="cs"/>
                <w:b/>
                <w:bCs/>
                <w:sz w:val="21"/>
                <w:szCs w:val="21"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دانشجویی/کدملی</w:t>
            </w:r>
            <w:r w:rsidRPr="003207E5">
              <w:rPr>
                <w:rFonts w:cs="B Nazanin" w:hint="cs"/>
                <w:b/>
                <w:bCs/>
                <w:sz w:val="21"/>
                <w:szCs w:val="21"/>
                <w:rtl/>
              </w:rPr>
              <w:t>:</w:t>
            </w:r>
          </w:p>
        </w:tc>
        <w:tc>
          <w:tcPr>
            <w:tcW w:w="3289" w:type="dxa"/>
            <w:shd w:val="clear" w:color="auto" w:fill="F7CAAC" w:themeFill="accent2" w:themeFillTint="66"/>
            <w:vAlign w:val="center"/>
          </w:tcPr>
          <w:p w:rsidR="002F4DFC" w:rsidRPr="005745C4" w:rsidRDefault="002F4DFC" w:rsidP="002F4DF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تلفن همراه:</w:t>
            </w:r>
          </w:p>
        </w:tc>
        <w:tc>
          <w:tcPr>
            <w:tcW w:w="3544" w:type="dxa"/>
            <w:tcBorders>
              <w:righ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F4DFC" w:rsidRPr="00AF42BC" w:rsidRDefault="002F4DFC" w:rsidP="002F4DFC">
            <w:pPr>
              <w:jc w:val="center"/>
              <w:rPr>
                <w:rFonts w:cs="B Nazanin"/>
                <w:b/>
                <w:bCs/>
                <w:sz w:val="21"/>
                <w:szCs w:val="21"/>
                <w:rtl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پست الکترونیک:</w:t>
            </w:r>
          </w:p>
        </w:tc>
      </w:tr>
      <w:tr w:rsidR="002F4DFC" w:rsidRPr="00CF4C59" w:rsidTr="002F4DFC">
        <w:trPr>
          <w:trHeight w:val="567"/>
        </w:trPr>
        <w:tc>
          <w:tcPr>
            <w:tcW w:w="2863" w:type="dxa"/>
            <w:tcBorders>
              <w:left w:val="double" w:sz="4" w:space="0" w:color="C45911" w:themeColor="accent2" w:themeShade="BF"/>
              <w:bottom w:val="double" w:sz="4" w:space="0" w:color="C45911" w:themeColor="accent2" w:themeShade="BF"/>
            </w:tcBorders>
            <w:shd w:val="clear" w:color="auto" w:fill="FFFFFF" w:themeFill="background1"/>
            <w:vAlign w:val="center"/>
          </w:tcPr>
          <w:p w:rsidR="002F4DFC" w:rsidRPr="003207E5" w:rsidRDefault="002F4DFC" w:rsidP="002F4DFC">
            <w:pPr>
              <w:jc w:val="center"/>
              <w:rPr>
                <w:rFonts w:cs="B Nazanin"/>
                <w:b/>
                <w:bCs/>
                <w:sz w:val="21"/>
                <w:szCs w:val="21"/>
                <w:rtl/>
              </w:rPr>
            </w:pPr>
          </w:p>
        </w:tc>
        <w:tc>
          <w:tcPr>
            <w:tcW w:w="3289" w:type="dxa"/>
            <w:tcBorders>
              <w:bottom w:val="double" w:sz="4" w:space="0" w:color="C45911" w:themeColor="accent2" w:themeShade="BF"/>
            </w:tcBorders>
            <w:shd w:val="clear" w:color="auto" w:fill="FFFFFF" w:themeFill="background1"/>
            <w:vAlign w:val="center"/>
          </w:tcPr>
          <w:p w:rsidR="002F4DFC" w:rsidRDefault="002F4DFC" w:rsidP="002F4DFC">
            <w:pPr>
              <w:jc w:val="center"/>
              <w:rPr>
                <w:rFonts w:cs="B Nazanin"/>
                <w:b/>
                <w:bCs/>
                <w:sz w:val="21"/>
                <w:szCs w:val="21"/>
                <w:rtl/>
              </w:rPr>
            </w:pPr>
          </w:p>
        </w:tc>
        <w:tc>
          <w:tcPr>
            <w:tcW w:w="3544" w:type="dxa"/>
            <w:tcBorders>
              <w:bottom w:val="double" w:sz="4" w:space="0" w:color="C45911" w:themeColor="accent2" w:themeShade="BF"/>
              <w:right w:val="double" w:sz="4" w:space="0" w:color="C45911" w:themeColor="accent2" w:themeShade="BF"/>
            </w:tcBorders>
            <w:shd w:val="clear" w:color="auto" w:fill="FFFFFF" w:themeFill="background1"/>
            <w:vAlign w:val="center"/>
          </w:tcPr>
          <w:p w:rsidR="002F4DFC" w:rsidRDefault="002F4DFC" w:rsidP="002F4DFC">
            <w:pPr>
              <w:rPr>
                <w:rFonts w:cs="B Nazanin"/>
                <w:b/>
                <w:bCs/>
                <w:sz w:val="21"/>
                <w:szCs w:val="21"/>
                <w:rtl/>
              </w:rPr>
            </w:pPr>
          </w:p>
        </w:tc>
      </w:tr>
    </w:tbl>
    <w:p w:rsidR="008F4F67" w:rsidRPr="00C77303" w:rsidRDefault="008F4F67" w:rsidP="008F4F67">
      <w:pPr>
        <w:spacing w:after="0" w:line="240" w:lineRule="auto"/>
        <w:rPr>
          <w:rFonts w:cs="B Titr"/>
          <w:rtl/>
        </w:rPr>
      </w:pPr>
    </w:p>
    <w:p w:rsidR="008F4F67" w:rsidRPr="003E65F4" w:rsidRDefault="008F4F67" w:rsidP="00B4104B">
      <w:pPr>
        <w:pStyle w:val="ListParagraph"/>
        <w:numPr>
          <w:ilvl w:val="0"/>
          <w:numId w:val="12"/>
        </w:numPr>
        <w:tabs>
          <w:tab w:val="right" w:pos="386"/>
        </w:tabs>
        <w:spacing w:after="0" w:line="240" w:lineRule="auto"/>
        <w:ind w:left="386"/>
        <w:rPr>
          <w:rFonts w:cs="B Titr"/>
        </w:rPr>
      </w:pPr>
      <w:r w:rsidRPr="003E65F4">
        <w:rPr>
          <w:rFonts w:cs="B Titr"/>
          <w:rtl/>
        </w:rPr>
        <w:t xml:space="preserve">مشخصات </w:t>
      </w:r>
      <w:r w:rsidRPr="003E65F4">
        <w:rPr>
          <w:rFonts w:cs="B Titr" w:hint="cs"/>
          <w:rtl/>
        </w:rPr>
        <w:t>ایده محوری</w:t>
      </w:r>
      <w:r w:rsidR="005745C4" w:rsidRPr="003E65F4">
        <w:rPr>
          <w:rFonts w:cs="B Titr" w:hint="cs"/>
          <w:rtl/>
        </w:rPr>
        <w:t xml:space="preserve"> </w:t>
      </w:r>
      <w:r w:rsidR="005745C4" w:rsidRPr="003E65F4">
        <w:rPr>
          <w:rFonts w:cs="B Titr" w:hint="cs"/>
          <w:sz w:val="18"/>
          <w:szCs w:val="18"/>
          <w:rtl/>
        </w:rPr>
        <w:t>(</w:t>
      </w:r>
      <w:r w:rsidRPr="003E65F4">
        <w:rPr>
          <w:rFonts w:cs="B Titr" w:hint="cs"/>
          <w:sz w:val="18"/>
          <w:szCs w:val="18"/>
          <w:rtl/>
        </w:rPr>
        <w:t>طرح</w:t>
      </w:r>
      <w:r w:rsidR="005745C4" w:rsidRPr="003E65F4">
        <w:rPr>
          <w:rFonts w:cs="B Titr" w:hint="cs"/>
          <w:sz w:val="18"/>
          <w:szCs w:val="18"/>
          <w:rtl/>
        </w:rPr>
        <w:t>/ محصول)</w:t>
      </w:r>
      <w:r w:rsidRPr="003E65F4">
        <w:rPr>
          <w:rFonts w:cs="B Titr" w:hint="cs"/>
          <w:rtl/>
        </w:rPr>
        <w:t>:</w:t>
      </w:r>
      <w:r w:rsidRPr="003E65F4">
        <w:rPr>
          <w:rFonts w:cs="B Titr"/>
          <w:rtl/>
        </w:rPr>
        <w:t xml:space="preserve"> </w:t>
      </w:r>
    </w:p>
    <w:tbl>
      <w:tblPr>
        <w:tblStyle w:val="TableGrid"/>
        <w:bidiVisual/>
        <w:tblW w:w="0" w:type="auto"/>
        <w:tblInd w:w="80" w:type="dxa"/>
        <w:tblLook w:val="04A0" w:firstRow="1" w:lastRow="0" w:firstColumn="1" w:lastColumn="0" w:noHBand="0" w:noVBand="1"/>
      </w:tblPr>
      <w:tblGrid>
        <w:gridCol w:w="1808"/>
        <w:gridCol w:w="9"/>
        <w:gridCol w:w="2412"/>
        <w:gridCol w:w="1822"/>
        <w:gridCol w:w="1345"/>
        <w:gridCol w:w="2240"/>
      </w:tblGrid>
      <w:tr w:rsidR="008F4F67" w:rsidRPr="002A2B9F" w:rsidTr="00D30B75">
        <w:trPr>
          <w:trHeight w:val="567"/>
        </w:trPr>
        <w:tc>
          <w:tcPr>
            <w:tcW w:w="1818" w:type="dxa"/>
            <w:gridSpan w:val="2"/>
            <w:tcBorders>
              <w:top w:val="double" w:sz="4" w:space="0" w:color="C45911" w:themeColor="accent2" w:themeShade="BF"/>
              <w:lef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8F4F67" w:rsidRPr="00CF4C59" w:rsidRDefault="008F4F67" w:rsidP="005745C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</w:t>
            </w:r>
            <w:r w:rsidRPr="002A2B9F">
              <w:rPr>
                <w:rFonts w:cs="B Nazanin" w:hint="cs"/>
                <w:b/>
                <w:bCs/>
                <w:rtl/>
              </w:rPr>
              <w:t xml:space="preserve"> </w:t>
            </w:r>
            <w:r w:rsidR="005745C4">
              <w:rPr>
                <w:rFonts w:cs="B Nazanin" w:hint="cs"/>
                <w:b/>
                <w:bCs/>
                <w:rtl/>
              </w:rPr>
              <w:t>طرح</w:t>
            </w:r>
            <w:r>
              <w:rPr>
                <w:rFonts w:cs="B Nazanin" w:hint="cs"/>
                <w:b/>
                <w:bCs/>
                <w:rtl/>
              </w:rPr>
              <w:t>/</w:t>
            </w:r>
            <w:r w:rsidR="005745C4">
              <w:rPr>
                <w:rFonts w:cs="B Nazanin" w:hint="cs"/>
                <w:b/>
                <w:bCs/>
                <w:rtl/>
              </w:rPr>
              <w:t>محصول:</w:t>
            </w:r>
          </w:p>
        </w:tc>
        <w:tc>
          <w:tcPr>
            <w:tcW w:w="7828" w:type="dxa"/>
            <w:gridSpan w:val="4"/>
            <w:tcBorders>
              <w:top w:val="double" w:sz="4" w:space="0" w:color="C45911" w:themeColor="accent2" w:themeShade="BF"/>
              <w:right w:val="double" w:sz="4" w:space="0" w:color="C45911" w:themeColor="accent2" w:themeShade="BF"/>
            </w:tcBorders>
            <w:vAlign w:val="center"/>
          </w:tcPr>
          <w:p w:rsidR="008F4F67" w:rsidRPr="002A2B9F" w:rsidRDefault="008F4F67" w:rsidP="00AC5970">
            <w:pPr>
              <w:rPr>
                <w:rFonts w:cs="B Titr"/>
                <w:rtl/>
              </w:rPr>
            </w:pPr>
          </w:p>
        </w:tc>
      </w:tr>
      <w:tr w:rsidR="002C0705" w:rsidRPr="002A2B9F" w:rsidTr="00D30B75">
        <w:trPr>
          <w:trHeight w:val="363"/>
        </w:trPr>
        <w:tc>
          <w:tcPr>
            <w:tcW w:w="4233" w:type="dxa"/>
            <w:gridSpan w:val="3"/>
            <w:tcBorders>
              <w:lef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C0705" w:rsidRPr="00CF4C59" w:rsidRDefault="002C0705" w:rsidP="00A059C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حوزه فعالیت:</w:t>
            </w:r>
          </w:p>
        </w:tc>
        <w:tc>
          <w:tcPr>
            <w:tcW w:w="1823" w:type="dxa"/>
            <w:shd w:val="clear" w:color="auto" w:fill="F7CAAC" w:themeFill="accent2" w:themeFillTint="66"/>
            <w:vAlign w:val="center"/>
          </w:tcPr>
          <w:p w:rsidR="002C0705" w:rsidRPr="00CF4C59" w:rsidRDefault="002C0705" w:rsidP="00A059C4">
            <w:pPr>
              <w:jc w:val="center"/>
              <w:rPr>
                <w:rFonts w:cs="B Nazanin"/>
                <w:b/>
                <w:bCs/>
                <w:rtl/>
              </w:rPr>
            </w:pPr>
            <w:r w:rsidRPr="005745C4">
              <w:rPr>
                <w:rFonts w:cs="B Nazanin" w:hint="cs"/>
                <w:b/>
                <w:bCs/>
                <w:rtl/>
              </w:rPr>
              <w:t>سطح فناوری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1345" w:type="dxa"/>
            <w:shd w:val="clear" w:color="auto" w:fill="F7CAAC" w:themeFill="accent2" w:themeFillTint="66"/>
            <w:vAlign w:val="center"/>
          </w:tcPr>
          <w:p w:rsidR="002C0705" w:rsidRPr="00CF4C59" w:rsidRDefault="002C0705" w:rsidP="00A059C4">
            <w:pPr>
              <w:jc w:val="center"/>
              <w:rPr>
                <w:rFonts w:cs="B Nazanin"/>
                <w:b/>
                <w:bCs/>
                <w:rtl/>
              </w:rPr>
            </w:pPr>
            <w:r w:rsidRPr="005745C4">
              <w:rPr>
                <w:rFonts w:cs="B Nazanin" w:hint="cs"/>
                <w:b/>
                <w:bCs/>
                <w:rtl/>
              </w:rPr>
              <w:t>سطح</w:t>
            </w:r>
            <w:r>
              <w:rPr>
                <w:rFonts w:cs="B Nazanin" w:hint="cs"/>
                <w:b/>
                <w:bCs/>
                <w:rtl/>
              </w:rPr>
              <w:t xml:space="preserve"> محصول:</w:t>
            </w:r>
          </w:p>
        </w:tc>
        <w:tc>
          <w:tcPr>
            <w:tcW w:w="2245" w:type="dxa"/>
            <w:tcBorders>
              <w:righ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C0705" w:rsidRPr="00CF4C59" w:rsidRDefault="00D30B75" w:rsidP="00D30B7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</w:t>
            </w:r>
            <w:r w:rsidR="002C0705">
              <w:rPr>
                <w:rFonts w:cs="B Nazanin" w:hint="cs"/>
                <w:b/>
                <w:bCs/>
                <w:rtl/>
              </w:rPr>
              <w:t>شابه محصول:</w:t>
            </w:r>
          </w:p>
        </w:tc>
      </w:tr>
      <w:tr w:rsidR="002C0705" w:rsidRPr="002A2B9F" w:rsidTr="00D30B75">
        <w:trPr>
          <w:trHeight w:val="737"/>
        </w:trPr>
        <w:tc>
          <w:tcPr>
            <w:tcW w:w="1809" w:type="dxa"/>
            <w:tcBorders>
              <w:left w:val="double" w:sz="4" w:space="0" w:color="C45911" w:themeColor="accent2" w:themeShade="BF"/>
              <w:right w:val="single" w:sz="4" w:space="0" w:color="FFFFFF" w:themeColor="background1"/>
            </w:tcBorders>
            <w:vAlign w:val="center"/>
          </w:tcPr>
          <w:p w:rsidR="00554471" w:rsidRPr="00AC5970" w:rsidRDefault="00554471" w:rsidP="002C0705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clear" w:pos="720"/>
                <w:tab w:val="num" w:pos="388"/>
              </w:tabs>
              <w:ind w:hanging="692"/>
              <w:rPr>
                <w:rFonts w:cs="B Nazanin"/>
                <w:b/>
                <w:bCs/>
                <w:sz w:val="21"/>
                <w:szCs w:val="21"/>
                <w:rtl/>
              </w:rPr>
            </w:pPr>
            <w:r w:rsidRPr="00AC5970">
              <w:rPr>
                <w:rFonts w:cs="B Nazanin" w:hint="cs"/>
                <w:b/>
                <w:bCs/>
                <w:sz w:val="21"/>
                <w:szCs w:val="21"/>
                <w:rtl/>
              </w:rPr>
              <w:t>برق و الکترونیک</w:t>
            </w:r>
          </w:p>
          <w:p w:rsidR="00554471" w:rsidRDefault="00554471" w:rsidP="002C0705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clear" w:pos="720"/>
                <w:tab w:val="num" w:pos="118"/>
                <w:tab w:val="num" w:pos="388"/>
              </w:tabs>
              <w:ind w:hanging="692"/>
              <w:rPr>
                <w:rFonts w:cs="B Nazanin"/>
                <w:b/>
                <w:bCs/>
                <w:sz w:val="21"/>
                <w:szCs w:val="21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فناوری اطلاعات</w:t>
            </w:r>
          </w:p>
          <w:p w:rsidR="00554471" w:rsidRDefault="00554471" w:rsidP="002C0705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clear" w:pos="720"/>
                <w:tab w:val="num" w:pos="388"/>
              </w:tabs>
              <w:ind w:hanging="692"/>
              <w:rPr>
                <w:rFonts w:cs="B Nazanin"/>
                <w:b/>
                <w:bCs/>
                <w:sz w:val="21"/>
                <w:szCs w:val="21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عمران</w:t>
            </w:r>
          </w:p>
          <w:p w:rsidR="00554471" w:rsidRDefault="00554471" w:rsidP="002C0705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clear" w:pos="720"/>
                <w:tab w:val="num" w:pos="388"/>
              </w:tabs>
              <w:ind w:hanging="692"/>
              <w:rPr>
                <w:rFonts w:cs="B Nazanin"/>
                <w:b/>
                <w:bCs/>
                <w:sz w:val="21"/>
                <w:szCs w:val="21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صنایع و ریاضی</w:t>
            </w:r>
          </w:p>
          <w:p w:rsidR="00554471" w:rsidRDefault="002C0705" w:rsidP="002C0705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clear" w:pos="720"/>
                <w:tab w:val="num" w:pos="388"/>
              </w:tabs>
              <w:ind w:hanging="692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سایر</w:t>
            </w:r>
          </w:p>
        </w:tc>
        <w:tc>
          <w:tcPr>
            <w:tcW w:w="2424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2C0705" w:rsidRDefault="002C0705" w:rsidP="002C0705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272"/>
              </w:tabs>
              <w:ind w:hanging="718"/>
              <w:rPr>
                <w:rFonts w:cs="B Nazanin"/>
                <w:b/>
                <w:bCs/>
                <w:sz w:val="21"/>
                <w:szCs w:val="21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مکانیک</w:t>
            </w:r>
          </w:p>
          <w:p w:rsidR="002C0705" w:rsidRDefault="002C0705" w:rsidP="002C0705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272"/>
              </w:tabs>
              <w:ind w:right="-176" w:hanging="718"/>
              <w:jc w:val="both"/>
              <w:rPr>
                <w:rFonts w:cs="B Nazanin"/>
                <w:b/>
                <w:bCs/>
                <w:sz w:val="21"/>
                <w:szCs w:val="21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شیمی و مهندسی شیمی</w:t>
            </w:r>
          </w:p>
          <w:p w:rsidR="002C0705" w:rsidRDefault="002C0705" w:rsidP="002C0705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272"/>
              </w:tabs>
              <w:ind w:right="-176" w:hanging="718"/>
              <w:jc w:val="both"/>
              <w:rPr>
                <w:rFonts w:cs="B Nazanin"/>
                <w:b/>
                <w:bCs/>
                <w:sz w:val="21"/>
                <w:szCs w:val="21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مواد</w:t>
            </w:r>
          </w:p>
          <w:p w:rsidR="002C0705" w:rsidRDefault="002C0705" w:rsidP="002C0705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num" w:pos="272"/>
              </w:tabs>
              <w:ind w:left="0" w:right="-173" w:firstLine="0"/>
              <w:rPr>
                <w:rFonts w:cs="B Nazanin"/>
                <w:b/>
                <w:bCs/>
                <w:sz w:val="21"/>
                <w:szCs w:val="21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فوتونیک و فیزیک</w:t>
            </w:r>
          </w:p>
          <w:p w:rsidR="00554471" w:rsidRDefault="00554471" w:rsidP="00AC06C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23" w:type="dxa"/>
            <w:vAlign w:val="center"/>
          </w:tcPr>
          <w:p w:rsidR="00554471" w:rsidRPr="00554471" w:rsidRDefault="00554471" w:rsidP="002C0705">
            <w:pPr>
              <w:pStyle w:val="ListParagraph"/>
              <w:numPr>
                <w:ilvl w:val="0"/>
                <w:numId w:val="6"/>
              </w:numPr>
              <w:tabs>
                <w:tab w:val="clear" w:pos="720"/>
                <w:tab w:val="num" w:pos="313"/>
              </w:tabs>
              <w:ind w:hanging="677"/>
              <w:rPr>
                <w:rFonts w:cs="B Nazanin"/>
                <w:b/>
                <w:bCs/>
                <w:sz w:val="20"/>
                <w:szCs w:val="20"/>
              </w:rPr>
            </w:pPr>
            <w:r w:rsidRPr="00554471">
              <w:rPr>
                <w:rFonts w:cs="B Nazanin" w:hint="cs"/>
                <w:b/>
                <w:bCs/>
                <w:sz w:val="21"/>
                <w:szCs w:val="21"/>
                <w:rtl/>
              </w:rPr>
              <w:t>اختراع</w:t>
            </w:r>
          </w:p>
          <w:p w:rsidR="00554471" w:rsidRPr="00554471" w:rsidRDefault="00554471" w:rsidP="002C0705">
            <w:pPr>
              <w:pStyle w:val="ListParagraph"/>
              <w:numPr>
                <w:ilvl w:val="0"/>
                <w:numId w:val="6"/>
              </w:numPr>
              <w:tabs>
                <w:tab w:val="clear" w:pos="720"/>
                <w:tab w:val="num" w:pos="313"/>
              </w:tabs>
              <w:ind w:hanging="677"/>
              <w:rPr>
                <w:rFonts w:cs="B Nazanin"/>
                <w:b/>
                <w:bCs/>
                <w:sz w:val="20"/>
                <w:szCs w:val="20"/>
              </w:rPr>
            </w:pPr>
            <w:r w:rsidRPr="00554471">
              <w:rPr>
                <w:rFonts w:cs="B Nazanin" w:hint="cs"/>
                <w:b/>
                <w:bCs/>
                <w:sz w:val="21"/>
                <w:szCs w:val="21"/>
                <w:rtl/>
              </w:rPr>
              <w:t>نوآوری</w:t>
            </w:r>
          </w:p>
          <w:p w:rsidR="00554471" w:rsidRPr="00554471" w:rsidRDefault="00554471" w:rsidP="002C0705">
            <w:pPr>
              <w:pStyle w:val="ListParagraph"/>
              <w:numPr>
                <w:ilvl w:val="0"/>
                <w:numId w:val="6"/>
              </w:numPr>
              <w:tabs>
                <w:tab w:val="clear" w:pos="720"/>
                <w:tab w:val="num" w:pos="313"/>
              </w:tabs>
              <w:ind w:hanging="67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54471">
              <w:rPr>
                <w:rFonts w:cs="B Nazanin" w:hint="cs"/>
                <w:b/>
                <w:bCs/>
                <w:sz w:val="21"/>
                <w:szCs w:val="21"/>
                <w:rtl/>
              </w:rPr>
              <w:t>مهندسی معکوس</w:t>
            </w:r>
          </w:p>
        </w:tc>
        <w:tc>
          <w:tcPr>
            <w:tcW w:w="1345" w:type="dxa"/>
            <w:vAlign w:val="center"/>
          </w:tcPr>
          <w:p w:rsidR="00554471" w:rsidRPr="00554471" w:rsidRDefault="00554471" w:rsidP="002C0705">
            <w:pPr>
              <w:pStyle w:val="ListParagraph"/>
              <w:numPr>
                <w:ilvl w:val="0"/>
                <w:numId w:val="7"/>
              </w:numPr>
              <w:tabs>
                <w:tab w:val="clear" w:pos="720"/>
                <w:tab w:val="num" w:pos="275"/>
              </w:tabs>
              <w:ind w:hanging="715"/>
              <w:rPr>
                <w:rFonts w:cs="B Nazanin"/>
                <w:b/>
                <w:bCs/>
                <w:sz w:val="21"/>
                <w:szCs w:val="21"/>
                <w:rtl/>
              </w:rPr>
            </w:pPr>
            <w:r w:rsidRPr="00554471">
              <w:rPr>
                <w:rFonts w:cs="B Nazanin" w:hint="cs"/>
                <w:b/>
                <w:bCs/>
                <w:sz w:val="21"/>
                <w:szCs w:val="21"/>
                <w:rtl/>
              </w:rPr>
              <w:t>جدید</w:t>
            </w:r>
          </w:p>
          <w:p w:rsidR="00554471" w:rsidRPr="00554471" w:rsidRDefault="00554471" w:rsidP="002C0705">
            <w:pPr>
              <w:pStyle w:val="ListParagraph"/>
              <w:numPr>
                <w:ilvl w:val="0"/>
                <w:numId w:val="7"/>
              </w:numPr>
              <w:tabs>
                <w:tab w:val="clear" w:pos="720"/>
                <w:tab w:val="num" w:pos="275"/>
              </w:tabs>
              <w:ind w:hanging="715"/>
              <w:rPr>
                <w:rFonts w:cs="B Nazanin"/>
                <w:b/>
                <w:bCs/>
                <w:sz w:val="21"/>
                <w:szCs w:val="21"/>
              </w:rPr>
            </w:pPr>
            <w:r w:rsidRPr="00554471">
              <w:rPr>
                <w:rFonts w:cs="B Nazanin" w:hint="cs"/>
                <w:b/>
                <w:bCs/>
                <w:sz w:val="21"/>
                <w:szCs w:val="21"/>
                <w:rtl/>
              </w:rPr>
              <w:t xml:space="preserve">ارتقایافته </w:t>
            </w:r>
          </w:p>
          <w:p w:rsidR="00554471" w:rsidRPr="00554471" w:rsidRDefault="00554471" w:rsidP="002C0705">
            <w:pPr>
              <w:pStyle w:val="ListParagraph"/>
              <w:numPr>
                <w:ilvl w:val="0"/>
                <w:numId w:val="7"/>
              </w:numPr>
              <w:tabs>
                <w:tab w:val="clear" w:pos="720"/>
                <w:tab w:val="num" w:pos="275"/>
              </w:tabs>
              <w:ind w:hanging="715"/>
              <w:rPr>
                <w:rFonts w:cs="B Nazanin"/>
                <w:b/>
                <w:bCs/>
                <w:sz w:val="21"/>
                <w:szCs w:val="21"/>
                <w:rtl/>
              </w:rPr>
            </w:pPr>
            <w:r w:rsidRPr="00554471">
              <w:rPr>
                <w:rFonts w:cs="B Nazanin" w:hint="cs"/>
                <w:b/>
                <w:bCs/>
                <w:sz w:val="21"/>
                <w:szCs w:val="21"/>
                <w:rtl/>
              </w:rPr>
              <w:t xml:space="preserve"> سایر</w:t>
            </w:r>
          </w:p>
          <w:p w:rsidR="00554471" w:rsidRPr="00232AAC" w:rsidRDefault="00554471" w:rsidP="002C070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توضیح</w:t>
            </w:r>
            <w:r w:rsidRPr="008F4F6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: </w:t>
            </w:r>
            <w:r>
              <w:rPr>
                <w:rFonts w:cs="B Nazanin" w:hint="cs"/>
                <w:b/>
                <w:bCs/>
                <w:sz w:val="14"/>
                <w:szCs w:val="14"/>
                <w:rtl/>
              </w:rPr>
              <w:t xml:space="preserve"> .....................</w:t>
            </w:r>
          </w:p>
        </w:tc>
        <w:tc>
          <w:tcPr>
            <w:tcW w:w="2245" w:type="dxa"/>
            <w:tcBorders>
              <w:right w:val="double" w:sz="4" w:space="0" w:color="C45911" w:themeColor="accent2" w:themeShade="BF"/>
            </w:tcBorders>
            <w:vAlign w:val="center"/>
          </w:tcPr>
          <w:p w:rsidR="00554471" w:rsidRPr="008B313C" w:rsidRDefault="002C0705" w:rsidP="00554471">
            <w:pPr>
              <w:rPr>
                <w:rFonts w:cs="B Nazanin"/>
                <w:b/>
                <w:bCs/>
                <w:sz w:val="19"/>
                <w:szCs w:val="19"/>
                <w:rtl/>
              </w:rPr>
            </w:pPr>
            <w:r w:rsidRPr="00BE32F9">
              <w:rPr>
                <w:noProof/>
                <w:lang w:bidi="ar-SA"/>
              </w:rPr>
              <w:drawing>
                <wp:anchor distT="0" distB="0" distL="114300" distR="114300" simplePos="0" relativeHeight="251683840" behindDoc="0" locked="0" layoutInCell="1" allowOverlap="1" wp14:anchorId="4A16134E" wp14:editId="4BEF731F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24130</wp:posOffset>
                  </wp:positionV>
                  <wp:extent cx="123825" cy="123825"/>
                  <wp:effectExtent l="0" t="0" r="9525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4471" w:rsidRPr="00BE32F9">
              <w:rPr>
                <w:noProof/>
                <w:lang w:bidi="ar-SA"/>
              </w:rPr>
              <w:drawing>
                <wp:anchor distT="0" distB="0" distL="114300" distR="114300" simplePos="0" relativeHeight="251687936" behindDoc="0" locked="0" layoutInCell="1" allowOverlap="1" wp14:anchorId="45EC88AD" wp14:editId="1E442BC4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25400</wp:posOffset>
                  </wp:positionV>
                  <wp:extent cx="107950" cy="107950"/>
                  <wp:effectExtent l="0" t="0" r="6350" b="635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4471">
              <w:rPr>
                <w:rFonts w:cs="B Nazanin"/>
                <w:b/>
                <w:bCs/>
                <w:sz w:val="19"/>
                <w:szCs w:val="19"/>
              </w:rPr>
              <w:t xml:space="preserve">   </w:t>
            </w:r>
            <w:r w:rsidR="00554471" w:rsidRPr="008B313C">
              <w:rPr>
                <w:rFonts w:cs="B Nazanin" w:hint="cs"/>
                <w:b/>
                <w:bCs/>
                <w:sz w:val="19"/>
                <w:szCs w:val="19"/>
                <w:rtl/>
              </w:rPr>
              <w:t>مشابه</w:t>
            </w:r>
            <w:r w:rsidR="00554471" w:rsidRPr="008B313C">
              <w:rPr>
                <w:rFonts w:cs="B Nazanin"/>
                <w:b/>
                <w:bCs/>
                <w:sz w:val="19"/>
                <w:szCs w:val="19"/>
                <w:rtl/>
              </w:rPr>
              <w:softHyphen/>
            </w:r>
            <w:r w:rsidR="00554471" w:rsidRPr="008B313C">
              <w:rPr>
                <w:rFonts w:cs="B Nazanin" w:hint="cs"/>
                <w:b/>
                <w:bCs/>
                <w:sz w:val="19"/>
                <w:szCs w:val="19"/>
                <w:rtl/>
              </w:rPr>
              <w:t>داخلی</w:t>
            </w:r>
            <w:r w:rsidR="00554471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554471" w:rsidRPr="00CE089F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دارد      </w:t>
            </w:r>
            <w:r w:rsidR="00554471">
              <w:rPr>
                <w:rFonts w:cs="B Nazanin" w:hint="cs"/>
                <w:b/>
                <w:bCs/>
                <w:sz w:val="18"/>
                <w:szCs w:val="18"/>
                <w:rtl/>
              </w:rPr>
              <w:t>ن</w:t>
            </w:r>
            <w:r w:rsidR="00554471" w:rsidRPr="00CE089F">
              <w:rPr>
                <w:rFonts w:cs="B Nazanin" w:hint="cs"/>
                <w:b/>
                <w:bCs/>
                <w:sz w:val="18"/>
                <w:szCs w:val="18"/>
                <w:rtl/>
              </w:rPr>
              <w:t>دارد</w:t>
            </w:r>
          </w:p>
          <w:p w:rsidR="00554471" w:rsidRPr="0068443A" w:rsidRDefault="002C0705" w:rsidP="002C0705">
            <w:pPr>
              <w:rPr>
                <w:rFonts w:cs="B Nazanin"/>
                <w:b/>
                <w:bCs/>
                <w:sz w:val="19"/>
                <w:szCs w:val="19"/>
                <w:rtl/>
              </w:rPr>
            </w:pPr>
            <w:r w:rsidRPr="00BE32F9">
              <w:rPr>
                <w:noProof/>
                <w:lang w:bidi="ar-SA"/>
              </w:rPr>
              <w:drawing>
                <wp:anchor distT="0" distB="0" distL="114300" distR="114300" simplePos="0" relativeHeight="251689984" behindDoc="0" locked="0" layoutInCell="1" allowOverlap="1" wp14:anchorId="384FCCA7" wp14:editId="686B0353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33655</wp:posOffset>
                  </wp:positionV>
                  <wp:extent cx="107950" cy="107950"/>
                  <wp:effectExtent l="0" t="0" r="635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E32F9">
              <w:rPr>
                <w:noProof/>
                <w:lang w:bidi="ar-SA"/>
              </w:rPr>
              <w:drawing>
                <wp:anchor distT="0" distB="0" distL="114300" distR="114300" simplePos="0" relativeHeight="251688960" behindDoc="0" locked="0" layoutInCell="1" allowOverlap="1" wp14:anchorId="6C6B6D21" wp14:editId="70466CFE">
                  <wp:simplePos x="0" y="0"/>
                  <wp:positionH relativeFrom="column">
                    <wp:posOffset>367665</wp:posOffset>
                  </wp:positionH>
                  <wp:positionV relativeFrom="paragraph">
                    <wp:posOffset>33020</wp:posOffset>
                  </wp:positionV>
                  <wp:extent cx="107950" cy="107950"/>
                  <wp:effectExtent l="0" t="0" r="6350" b="635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4471">
              <w:rPr>
                <w:rFonts w:cs="B Nazanin"/>
                <w:b/>
                <w:bCs/>
                <w:sz w:val="19"/>
                <w:szCs w:val="19"/>
              </w:rPr>
              <w:t xml:space="preserve">   </w:t>
            </w:r>
            <w:r w:rsidR="00554471" w:rsidRPr="008B313C">
              <w:rPr>
                <w:rFonts w:cs="B Nazanin" w:hint="cs"/>
                <w:b/>
                <w:bCs/>
                <w:sz w:val="19"/>
                <w:szCs w:val="19"/>
                <w:rtl/>
              </w:rPr>
              <w:t>مشابه</w:t>
            </w:r>
            <w:r w:rsidR="00554471" w:rsidRPr="008B313C">
              <w:rPr>
                <w:rFonts w:cs="B Nazanin"/>
                <w:b/>
                <w:bCs/>
                <w:sz w:val="19"/>
                <w:szCs w:val="19"/>
                <w:rtl/>
              </w:rPr>
              <w:softHyphen/>
            </w:r>
            <w:r w:rsidR="00554471">
              <w:rPr>
                <w:rFonts w:cs="B Nazanin" w:hint="cs"/>
                <w:b/>
                <w:bCs/>
                <w:sz w:val="19"/>
                <w:szCs w:val="19"/>
                <w:rtl/>
              </w:rPr>
              <w:t>خارج</w:t>
            </w:r>
            <w:r w:rsidR="00554471" w:rsidRPr="008B313C">
              <w:rPr>
                <w:rFonts w:cs="B Nazanin" w:hint="cs"/>
                <w:b/>
                <w:bCs/>
                <w:sz w:val="19"/>
                <w:szCs w:val="19"/>
                <w:rtl/>
              </w:rPr>
              <w:t>ی</w:t>
            </w:r>
            <w:r w:rsidR="00554471">
              <w:rPr>
                <w:rFonts w:cs="B Nazanin" w:hint="cs"/>
                <w:b/>
                <w:bCs/>
                <w:sz w:val="19"/>
                <w:szCs w:val="19"/>
                <w:rtl/>
              </w:rPr>
              <w:t xml:space="preserve"> </w:t>
            </w:r>
            <w:r w:rsidR="00554471" w:rsidRPr="00CE089F">
              <w:rPr>
                <w:rFonts w:cs="B Nazanin" w:hint="cs"/>
                <w:b/>
                <w:bCs/>
                <w:sz w:val="18"/>
                <w:szCs w:val="18"/>
                <w:rtl/>
              </w:rPr>
              <w:t>دارد</w:t>
            </w:r>
            <w:r w:rsidR="005544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554471" w:rsidRPr="00CE089F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</w:t>
            </w:r>
            <w:r w:rsidR="00554471">
              <w:rPr>
                <w:rFonts w:cs="B Nazanin" w:hint="cs"/>
                <w:b/>
                <w:bCs/>
                <w:sz w:val="18"/>
                <w:szCs w:val="18"/>
                <w:rtl/>
              </w:rPr>
              <w:t>ن</w:t>
            </w:r>
            <w:r w:rsidR="00554471" w:rsidRPr="00CE089F">
              <w:rPr>
                <w:rFonts w:cs="B Nazanin" w:hint="cs"/>
                <w:b/>
                <w:bCs/>
                <w:sz w:val="18"/>
                <w:szCs w:val="18"/>
                <w:rtl/>
              </w:rPr>
              <w:t>دارد</w:t>
            </w:r>
          </w:p>
        </w:tc>
      </w:tr>
      <w:tr w:rsidR="00D30B75" w:rsidRPr="002A2B9F" w:rsidTr="00D30B75">
        <w:trPr>
          <w:trHeight w:val="485"/>
        </w:trPr>
        <w:tc>
          <w:tcPr>
            <w:tcW w:w="9646" w:type="dxa"/>
            <w:gridSpan w:val="6"/>
            <w:tcBorders>
              <w:left w:val="double" w:sz="4" w:space="0" w:color="C45911" w:themeColor="accent2" w:themeShade="BF"/>
              <w:bottom w:val="single" w:sz="4" w:space="0" w:color="auto"/>
              <w:righ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D30B75" w:rsidRDefault="00D30B75" w:rsidP="00507850">
            <w:pPr>
              <w:rPr>
                <w:rFonts w:cs="B Nazanin"/>
                <w:b/>
                <w:bCs/>
                <w:sz w:val="21"/>
                <w:szCs w:val="21"/>
                <w:rtl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نوع درخواست:</w:t>
            </w:r>
          </w:p>
        </w:tc>
      </w:tr>
      <w:tr w:rsidR="002A0FEA" w:rsidRPr="002A2B9F" w:rsidTr="002F4DFC">
        <w:trPr>
          <w:trHeight w:val="890"/>
        </w:trPr>
        <w:tc>
          <w:tcPr>
            <w:tcW w:w="9646" w:type="dxa"/>
            <w:gridSpan w:val="6"/>
            <w:tcBorders>
              <w:left w:val="double" w:sz="4" w:space="0" w:color="C45911" w:themeColor="accent2" w:themeShade="BF"/>
              <w:bottom w:val="double" w:sz="4" w:space="0" w:color="C45911" w:themeColor="accent2" w:themeShade="BF"/>
              <w:right w:val="double" w:sz="4" w:space="0" w:color="C45911" w:themeColor="accent2" w:themeShade="BF"/>
            </w:tcBorders>
            <w:vAlign w:val="center"/>
          </w:tcPr>
          <w:p w:rsidR="002A0FEA" w:rsidRPr="00E559ED" w:rsidRDefault="002A0FEA" w:rsidP="002A0FEA">
            <w:pPr>
              <w:rPr>
                <w:rFonts w:cs="B Nazanin"/>
                <w:sz w:val="24"/>
                <w:szCs w:val="24"/>
                <w:rtl/>
              </w:rPr>
            </w:pPr>
            <w:r w:rsidRPr="00E559ED">
              <w:rPr>
                <w:rFonts w:cs="B Nazanin" w:hint="cs"/>
                <w:sz w:val="24"/>
                <w:szCs w:val="24"/>
                <w:rtl/>
              </w:rPr>
              <w:t>آیا درخواست پذیرش برای امکان‌سنجی،</w:t>
            </w:r>
            <w:r w:rsidRPr="00E559E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559ED">
              <w:rPr>
                <w:rFonts w:cs="B Nazanin" w:hint="cs"/>
                <w:sz w:val="24"/>
                <w:szCs w:val="24"/>
                <w:rtl/>
              </w:rPr>
              <w:t>طراحي</w:t>
            </w:r>
            <w:r w:rsidRPr="00E559E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559ED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559E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559ED">
              <w:rPr>
                <w:rFonts w:cs="B Nazanin" w:hint="cs"/>
                <w:sz w:val="24"/>
                <w:szCs w:val="24"/>
                <w:rtl/>
              </w:rPr>
              <w:t>مطالعات</w:t>
            </w:r>
            <w:r w:rsidRPr="00E559E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559ED">
              <w:rPr>
                <w:rFonts w:cs="B Nazanin" w:hint="cs"/>
                <w:sz w:val="24"/>
                <w:szCs w:val="24"/>
                <w:rtl/>
              </w:rPr>
              <w:t>اوليه</w:t>
            </w:r>
            <w:r w:rsidRPr="00E559E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559ED">
              <w:rPr>
                <w:rFonts w:cs="B Nazanin" w:hint="cs"/>
                <w:sz w:val="24"/>
                <w:szCs w:val="24"/>
                <w:rtl/>
              </w:rPr>
              <w:t>ایده‌های</w:t>
            </w:r>
            <w:r w:rsidRPr="00E559E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559ED">
              <w:rPr>
                <w:rFonts w:cs="B Nazanin" w:hint="cs"/>
                <w:sz w:val="24"/>
                <w:szCs w:val="24"/>
                <w:rtl/>
              </w:rPr>
              <w:t xml:space="preserve">نو است؟ بلی </w:t>
            </w:r>
            <w:r w:rsidRPr="00E559ED">
              <w:rPr>
                <w:rFonts w:cs="B Nazanin" w:hint="cs"/>
                <w:sz w:val="24"/>
                <w:szCs w:val="24"/>
              </w:rPr>
              <w:sym w:font="Symbol" w:char="F080"/>
            </w:r>
            <w:r w:rsidRPr="00E559ED">
              <w:rPr>
                <w:rFonts w:cs="B Nazanin" w:hint="cs"/>
                <w:sz w:val="24"/>
                <w:szCs w:val="24"/>
                <w:rtl/>
              </w:rPr>
              <w:t xml:space="preserve"> خیر </w:t>
            </w:r>
            <w:r w:rsidRPr="00E559ED">
              <w:rPr>
                <w:rFonts w:cs="B Nazanin" w:hint="cs"/>
                <w:sz w:val="24"/>
                <w:szCs w:val="24"/>
              </w:rPr>
              <w:sym w:font="Symbol" w:char="F080"/>
            </w:r>
          </w:p>
          <w:p w:rsidR="002A0FEA" w:rsidRPr="00BE32F9" w:rsidRDefault="002A0FEA" w:rsidP="002A0FEA">
            <w:pPr>
              <w:rPr>
                <w:noProof/>
                <w:lang w:bidi="ar-SA"/>
              </w:rPr>
            </w:pPr>
            <w:r w:rsidRPr="00E559ED">
              <w:rPr>
                <w:rFonts w:cs="B Nazanin" w:hint="cs"/>
                <w:sz w:val="24"/>
                <w:szCs w:val="24"/>
                <w:rtl/>
              </w:rPr>
              <w:t xml:space="preserve"> آیا درخواست پذیرش برای ساخت نمونه اولیه است؟ بلی </w:t>
            </w:r>
            <w:r w:rsidRPr="00E559ED">
              <w:rPr>
                <w:rFonts w:cs="B Nazanin" w:hint="cs"/>
                <w:sz w:val="24"/>
                <w:szCs w:val="24"/>
              </w:rPr>
              <w:sym w:font="Symbol" w:char="F080"/>
            </w:r>
            <w:r w:rsidRPr="00E559ED">
              <w:rPr>
                <w:rFonts w:cs="B Nazanin" w:hint="cs"/>
                <w:sz w:val="24"/>
                <w:szCs w:val="24"/>
                <w:rtl/>
              </w:rPr>
              <w:t xml:space="preserve"> خیر </w:t>
            </w:r>
            <w:r w:rsidRPr="00E559ED">
              <w:rPr>
                <w:rFonts w:cs="B Nazanin" w:hint="cs"/>
                <w:sz w:val="24"/>
                <w:szCs w:val="24"/>
              </w:rPr>
              <w:sym w:font="Symbol" w:char="F080"/>
            </w:r>
          </w:p>
        </w:tc>
      </w:tr>
    </w:tbl>
    <w:p w:rsidR="002A2B9F" w:rsidRDefault="002A2B9F" w:rsidP="002A2B9F">
      <w:pPr>
        <w:spacing w:after="0" w:line="240" w:lineRule="auto"/>
        <w:rPr>
          <w:rFonts w:cs="B Titr"/>
          <w:rtl/>
        </w:rPr>
      </w:pPr>
    </w:p>
    <w:p w:rsidR="003E65F4" w:rsidRPr="003E65F4" w:rsidRDefault="003E65F4" w:rsidP="00B4104B">
      <w:pPr>
        <w:pStyle w:val="ListParagraph"/>
        <w:numPr>
          <w:ilvl w:val="0"/>
          <w:numId w:val="12"/>
        </w:numPr>
        <w:spacing w:after="0" w:line="240" w:lineRule="auto"/>
        <w:ind w:left="476"/>
        <w:rPr>
          <w:rFonts w:cs="B Titr"/>
        </w:rPr>
      </w:pPr>
      <w:r w:rsidRPr="003E65F4">
        <w:rPr>
          <w:rFonts w:cs="B Titr"/>
          <w:rtl/>
        </w:rPr>
        <w:t xml:space="preserve">مشخصات </w:t>
      </w:r>
      <w:r w:rsidRPr="003E65F4">
        <w:rPr>
          <w:rFonts w:cs="B Titr" w:hint="cs"/>
          <w:rtl/>
        </w:rPr>
        <w:t>اعضای گروه نوآور:</w:t>
      </w:r>
    </w:p>
    <w:tbl>
      <w:tblPr>
        <w:bidiVisual/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620"/>
        <w:gridCol w:w="1620"/>
        <w:gridCol w:w="1350"/>
        <w:gridCol w:w="1890"/>
        <w:gridCol w:w="1080"/>
        <w:gridCol w:w="1440"/>
      </w:tblGrid>
      <w:tr w:rsidR="00507850" w:rsidRPr="00F26FE1" w:rsidTr="00507850">
        <w:trPr>
          <w:cantSplit/>
          <w:trHeight w:val="431"/>
          <w:jc w:val="center"/>
        </w:trPr>
        <w:tc>
          <w:tcPr>
            <w:tcW w:w="630" w:type="dxa"/>
            <w:tcBorders>
              <w:top w:val="double" w:sz="4" w:space="0" w:color="C45911" w:themeColor="accent2" w:themeShade="BF"/>
              <w:lef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247DC">
              <w:rPr>
                <w:rFonts w:cs="B Titr"/>
                <w:sz w:val="18"/>
                <w:szCs w:val="18"/>
                <w:rtl/>
              </w:rPr>
              <w:t>رديف</w:t>
            </w:r>
          </w:p>
        </w:tc>
        <w:tc>
          <w:tcPr>
            <w:tcW w:w="1620" w:type="dxa"/>
            <w:tcBorders>
              <w:top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247DC">
              <w:rPr>
                <w:rFonts w:cs="B Titr"/>
                <w:sz w:val="18"/>
                <w:szCs w:val="18"/>
                <w:rtl/>
              </w:rPr>
              <w:t>نام و نام‌خانوادگي</w:t>
            </w:r>
          </w:p>
        </w:tc>
        <w:tc>
          <w:tcPr>
            <w:tcW w:w="1620" w:type="dxa"/>
            <w:tcBorders>
              <w:top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247DC">
              <w:rPr>
                <w:rFonts w:cs="B Titr" w:hint="cs"/>
                <w:sz w:val="18"/>
                <w:szCs w:val="18"/>
                <w:rtl/>
              </w:rPr>
              <w:t>کد ملی</w:t>
            </w:r>
          </w:p>
        </w:tc>
        <w:tc>
          <w:tcPr>
            <w:tcW w:w="1350" w:type="dxa"/>
            <w:tcBorders>
              <w:top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247DC">
              <w:rPr>
                <w:rFonts w:cs="B Titr"/>
                <w:sz w:val="18"/>
                <w:szCs w:val="18"/>
                <w:rtl/>
              </w:rPr>
              <w:t xml:space="preserve">مدرك </w:t>
            </w:r>
            <w:r>
              <w:rPr>
                <w:rFonts w:cs="B Titr" w:hint="cs"/>
                <w:sz w:val="18"/>
                <w:szCs w:val="18"/>
                <w:rtl/>
              </w:rPr>
              <w:t xml:space="preserve"> و رشته </w:t>
            </w:r>
            <w:r w:rsidRPr="002247DC">
              <w:rPr>
                <w:rFonts w:cs="B Titr"/>
                <w:sz w:val="18"/>
                <w:szCs w:val="18"/>
                <w:rtl/>
              </w:rPr>
              <w:t>‌تحصيلي</w:t>
            </w:r>
          </w:p>
        </w:tc>
        <w:tc>
          <w:tcPr>
            <w:tcW w:w="1890" w:type="dxa"/>
            <w:tcBorders>
              <w:top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507850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4104B">
              <w:rPr>
                <w:rFonts w:cs="B Titr"/>
                <w:sz w:val="18"/>
                <w:szCs w:val="18"/>
                <w:rtl/>
              </w:rPr>
              <w:t>وضع</w:t>
            </w:r>
            <w:r w:rsidRPr="00B4104B">
              <w:rPr>
                <w:rFonts w:cs="B Titr" w:hint="cs"/>
                <w:sz w:val="18"/>
                <w:szCs w:val="18"/>
                <w:rtl/>
              </w:rPr>
              <w:t>ی</w:t>
            </w:r>
            <w:r w:rsidRPr="00B4104B">
              <w:rPr>
                <w:rFonts w:cs="B Titr" w:hint="eastAsia"/>
                <w:sz w:val="18"/>
                <w:szCs w:val="18"/>
                <w:rtl/>
              </w:rPr>
              <w:t>ت</w:t>
            </w:r>
            <w:r w:rsidRPr="00B4104B">
              <w:rPr>
                <w:rFonts w:cs="B Titr"/>
                <w:sz w:val="18"/>
                <w:szCs w:val="18"/>
                <w:rtl/>
              </w:rPr>
              <w:t xml:space="preserve"> تحص</w:t>
            </w:r>
            <w:r w:rsidRPr="00B4104B">
              <w:rPr>
                <w:rFonts w:cs="B Titr" w:hint="cs"/>
                <w:sz w:val="18"/>
                <w:szCs w:val="18"/>
                <w:rtl/>
              </w:rPr>
              <w:t>ی</w:t>
            </w:r>
            <w:r w:rsidRPr="00B4104B">
              <w:rPr>
                <w:rFonts w:cs="B Titr" w:hint="eastAsia"/>
                <w:sz w:val="18"/>
                <w:szCs w:val="18"/>
                <w:rtl/>
              </w:rPr>
              <w:t>ل</w:t>
            </w:r>
          </w:p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4104B">
              <w:rPr>
                <w:rFonts w:cs="B Titr"/>
                <w:sz w:val="18"/>
                <w:szCs w:val="18"/>
                <w:rtl/>
              </w:rPr>
              <w:t>(دانشجو/فارغ التحص</w:t>
            </w:r>
            <w:r w:rsidRPr="00B4104B">
              <w:rPr>
                <w:rFonts w:cs="B Titr" w:hint="cs"/>
                <w:sz w:val="18"/>
                <w:szCs w:val="18"/>
                <w:rtl/>
              </w:rPr>
              <w:t>ی</w:t>
            </w:r>
            <w:r w:rsidRPr="00B4104B">
              <w:rPr>
                <w:rFonts w:cs="B Titr" w:hint="eastAsia"/>
                <w:sz w:val="18"/>
                <w:szCs w:val="18"/>
                <w:rtl/>
              </w:rPr>
              <w:t>ل</w:t>
            </w:r>
            <w:r w:rsidRPr="00B4104B">
              <w:rPr>
                <w:rFonts w:cs="B Titr"/>
                <w:sz w:val="18"/>
                <w:szCs w:val="18"/>
                <w:rtl/>
              </w:rPr>
              <w:t>)</w:t>
            </w:r>
          </w:p>
        </w:tc>
        <w:tc>
          <w:tcPr>
            <w:tcW w:w="1080" w:type="dxa"/>
            <w:tcBorders>
              <w:top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نام دانشگاه محل تحصیل</w:t>
            </w:r>
          </w:p>
        </w:tc>
        <w:tc>
          <w:tcPr>
            <w:tcW w:w="1440" w:type="dxa"/>
            <w:tcBorders>
              <w:top w:val="double" w:sz="4" w:space="0" w:color="C45911" w:themeColor="accent2" w:themeShade="BF"/>
              <w:righ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247DC">
              <w:rPr>
                <w:rFonts w:cs="B Titr" w:hint="cs"/>
                <w:sz w:val="18"/>
                <w:szCs w:val="18"/>
                <w:rtl/>
              </w:rPr>
              <w:t>مسئولیت و موقعیت در تیم</w:t>
            </w:r>
          </w:p>
        </w:tc>
      </w:tr>
      <w:tr w:rsidR="00507850" w:rsidRPr="00F26FE1" w:rsidTr="00507850">
        <w:trPr>
          <w:cantSplit/>
          <w:trHeight w:val="397"/>
          <w:jc w:val="center"/>
        </w:trPr>
        <w:tc>
          <w:tcPr>
            <w:tcW w:w="630" w:type="dxa"/>
            <w:tcBorders>
              <w:left w:val="double" w:sz="4" w:space="0" w:color="C45911" w:themeColor="accent2" w:themeShade="BF"/>
            </w:tcBorders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247DC">
              <w:rPr>
                <w:rFonts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0" w:type="dxa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0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7850" w:rsidRPr="00F26FE1" w:rsidTr="00507850">
        <w:trPr>
          <w:cantSplit/>
          <w:trHeight w:val="397"/>
          <w:jc w:val="center"/>
        </w:trPr>
        <w:tc>
          <w:tcPr>
            <w:tcW w:w="630" w:type="dxa"/>
            <w:tcBorders>
              <w:left w:val="double" w:sz="4" w:space="0" w:color="C45911" w:themeColor="accent2" w:themeShade="BF"/>
            </w:tcBorders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247DC">
              <w:rPr>
                <w:rFonts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0" w:type="dxa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0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7850" w:rsidRPr="00F26FE1" w:rsidTr="00507850">
        <w:trPr>
          <w:cantSplit/>
          <w:trHeight w:val="397"/>
          <w:jc w:val="center"/>
        </w:trPr>
        <w:tc>
          <w:tcPr>
            <w:tcW w:w="630" w:type="dxa"/>
            <w:tcBorders>
              <w:left w:val="double" w:sz="4" w:space="0" w:color="C45911" w:themeColor="accent2" w:themeShade="BF"/>
            </w:tcBorders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247DC">
              <w:rPr>
                <w:rFonts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0" w:type="dxa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0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7850" w:rsidRPr="00F26FE1" w:rsidTr="00507850">
        <w:trPr>
          <w:cantSplit/>
          <w:trHeight w:val="397"/>
          <w:jc w:val="center"/>
        </w:trPr>
        <w:tc>
          <w:tcPr>
            <w:tcW w:w="630" w:type="dxa"/>
            <w:tcBorders>
              <w:left w:val="double" w:sz="4" w:space="0" w:color="C45911" w:themeColor="accent2" w:themeShade="BF"/>
            </w:tcBorders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0" w:type="dxa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0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7850" w:rsidRPr="00F26FE1" w:rsidTr="00507850">
        <w:trPr>
          <w:cantSplit/>
          <w:trHeight w:val="397"/>
          <w:jc w:val="center"/>
        </w:trPr>
        <w:tc>
          <w:tcPr>
            <w:tcW w:w="630" w:type="dxa"/>
            <w:tcBorders>
              <w:left w:val="double" w:sz="4" w:space="0" w:color="C45911" w:themeColor="accent2" w:themeShade="BF"/>
            </w:tcBorders>
            <w:vAlign w:val="center"/>
          </w:tcPr>
          <w:p w:rsidR="00507850" w:rsidRPr="002247DC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0" w:type="dxa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0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7850" w:rsidRPr="00F26FE1" w:rsidTr="00507850">
        <w:trPr>
          <w:cantSplit/>
          <w:trHeight w:val="397"/>
          <w:jc w:val="center"/>
        </w:trPr>
        <w:tc>
          <w:tcPr>
            <w:tcW w:w="630" w:type="dxa"/>
            <w:tcBorders>
              <w:left w:val="double" w:sz="4" w:space="0" w:color="C45911" w:themeColor="accent2" w:themeShade="BF"/>
              <w:bottom w:val="double" w:sz="4" w:space="0" w:color="C45911" w:themeColor="accent2" w:themeShade="BF"/>
            </w:tcBorders>
            <w:vAlign w:val="center"/>
          </w:tcPr>
          <w:p w:rsidR="00507850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6</w:t>
            </w:r>
          </w:p>
        </w:tc>
        <w:tc>
          <w:tcPr>
            <w:tcW w:w="1620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0" w:type="dxa"/>
            <w:tcBorders>
              <w:bottom w:val="double" w:sz="4" w:space="0" w:color="C45911" w:themeColor="accent2" w:themeShade="BF"/>
            </w:tcBorders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90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bottom w:val="double" w:sz="4" w:space="0" w:color="C45911" w:themeColor="accent2" w:themeShade="BF"/>
            </w:tcBorders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0" w:type="dxa"/>
            <w:tcBorders>
              <w:bottom w:val="double" w:sz="4" w:space="0" w:color="C45911" w:themeColor="accent2" w:themeShade="BF"/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507850" w:rsidRPr="00F26FE1" w:rsidRDefault="00507850" w:rsidP="00507850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3E65F4" w:rsidRDefault="003E65F4" w:rsidP="003E65F4">
      <w:pPr>
        <w:spacing w:after="0" w:line="240" w:lineRule="auto"/>
        <w:rPr>
          <w:rFonts w:cs="B Nazanin"/>
        </w:rPr>
      </w:pPr>
    </w:p>
    <w:p w:rsidR="003E65F4" w:rsidRPr="002A2B9F" w:rsidRDefault="003E65F4" w:rsidP="003E65F4">
      <w:pPr>
        <w:spacing w:after="0" w:line="240" w:lineRule="auto"/>
        <w:rPr>
          <w:rFonts w:cs="B Nazanin"/>
        </w:rPr>
      </w:pPr>
    </w:p>
    <w:p w:rsidR="008A0195" w:rsidRPr="00B4104B" w:rsidRDefault="008A0195" w:rsidP="00B4104B">
      <w:pPr>
        <w:pStyle w:val="ListParagraph"/>
        <w:numPr>
          <w:ilvl w:val="0"/>
          <w:numId w:val="12"/>
        </w:numPr>
        <w:spacing w:after="0" w:line="240" w:lineRule="auto"/>
        <w:ind w:left="386"/>
        <w:jc w:val="both"/>
        <w:rPr>
          <w:rFonts w:cs="B Titr"/>
        </w:rPr>
      </w:pPr>
      <w:r w:rsidRPr="00B4104B">
        <w:rPr>
          <w:rFonts w:cs="B Titr" w:hint="cs"/>
          <w:rtl/>
        </w:rPr>
        <w:lastRenderedPageBreak/>
        <w:t xml:space="preserve">معرفی </w:t>
      </w:r>
      <w:r w:rsidR="00C77303" w:rsidRPr="00B4104B">
        <w:rPr>
          <w:rFonts w:cs="B Titr" w:hint="cs"/>
          <w:rtl/>
        </w:rPr>
        <w:t xml:space="preserve">جامع </w:t>
      </w:r>
      <w:r w:rsidRPr="00B4104B">
        <w:rPr>
          <w:rFonts w:cs="B Titr" w:hint="cs"/>
          <w:rtl/>
        </w:rPr>
        <w:t xml:space="preserve">کلیات ایده محوری </w:t>
      </w:r>
      <w:r w:rsidRPr="00B4104B">
        <w:rPr>
          <w:rFonts w:cs="B Titr" w:hint="cs"/>
          <w:sz w:val="18"/>
          <w:szCs w:val="18"/>
          <w:rtl/>
        </w:rPr>
        <w:t>(طرح/ محصول)</w:t>
      </w:r>
      <w:r w:rsidRPr="00B4104B">
        <w:rPr>
          <w:rFonts w:cs="B Titr"/>
          <w:rtl/>
        </w:rPr>
        <w:t xml:space="preserve"> </w:t>
      </w:r>
      <w:r w:rsidRPr="00B4104B">
        <w:rPr>
          <w:rFonts w:cs="B Titr" w:hint="cs"/>
          <w:rtl/>
        </w:rPr>
        <w:t>اعم از نوآوری، فناوری، روش فنی، کاربردها، نمونه</w:t>
      </w:r>
      <w:r w:rsidRPr="00B4104B">
        <w:rPr>
          <w:rFonts w:cs="B Titr"/>
          <w:rtl/>
        </w:rPr>
        <w:softHyphen/>
      </w:r>
      <w:r w:rsidRPr="00B4104B">
        <w:rPr>
          <w:rFonts w:cs="B Titr" w:hint="cs"/>
          <w:rtl/>
        </w:rPr>
        <w:t>های داخلی و خارجی، عملکرد، ویژگی</w:t>
      </w:r>
      <w:r w:rsidRPr="00B4104B">
        <w:rPr>
          <w:rFonts w:cs="B Titr"/>
          <w:rtl/>
        </w:rPr>
        <w:softHyphen/>
      </w:r>
      <w:r w:rsidRPr="00B4104B">
        <w:rPr>
          <w:rFonts w:cs="B Titr" w:hint="cs"/>
          <w:rtl/>
        </w:rPr>
        <w:t>های تجاری</w:t>
      </w:r>
      <w:r w:rsidR="008B313C" w:rsidRPr="00B4104B">
        <w:rPr>
          <w:rFonts w:cs="B Titr" w:hint="cs"/>
          <w:rtl/>
        </w:rPr>
        <w:t xml:space="preserve">، نقاط ضعف، قوت، تهدید و فرصت </w:t>
      </w:r>
      <w:r w:rsidRPr="00B4104B">
        <w:rPr>
          <w:rFonts w:cs="B Titr" w:hint="cs"/>
          <w:rtl/>
        </w:rPr>
        <w:t>و چشم</w:t>
      </w:r>
      <w:r w:rsidRPr="00B4104B">
        <w:rPr>
          <w:rFonts w:cs="B Titr"/>
          <w:rtl/>
        </w:rPr>
        <w:softHyphen/>
      </w:r>
      <w:r w:rsidRPr="00B4104B">
        <w:rPr>
          <w:rFonts w:cs="B Titr" w:hint="cs"/>
          <w:rtl/>
        </w:rPr>
        <w:t>انداز بازار محصول</w:t>
      </w:r>
      <w:r w:rsidRPr="00B4104B">
        <w:rPr>
          <w:rFonts w:cs="B Titr"/>
          <w:rtl/>
        </w:rPr>
        <w:t>:</w:t>
      </w:r>
      <w:r w:rsidRPr="00B4104B">
        <w:rPr>
          <w:rFonts w:cs="B Titr" w:hint="cs"/>
          <w:rtl/>
        </w:rPr>
        <w:t xml:space="preserve"> </w:t>
      </w:r>
    </w:p>
    <w:p w:rsidR="008A0195" w:rsidRDefault="008A0195" w:rsidP="008A0195">
      <w:pPr>
        <w:spacing w:after="0" w:line="240" w:lineRule="auto"/>
        <w:rPr>
          <w:rFonts w:cs="B Nazanin"/>
          <w:sz w:val="12"/>
          <w:szCs w:val="12"/>
          <w:rtl/>
        </w:rPr>
      </w:pPr>
    </w:p>
    <w:p w:rsidR="00D30B75" w:rsidRDefault="00D30B75" w:rsidP="008A0195">
      <w:pPr>
        <w:spacing w:after="0" w:line="240" w:lineRule="auto"/>
        <w:rPr>
          <w:rFonts w:cs="B Nazanin"/>
          <w:sz w:val="12"/>
          <w:szCs w:val="12"/>
          <w:rtl/>
        </w:rPr>
      </w:pPr>
    </w:p>
    <w:p w:rsidR="00D30B75" w:rsidRDefault="00D30B75" w:rsidP="008A0195">
      <w:pPr>
        <w:spacing w:after="0" w:line="240" w:lineRule="auto"/>
        <w:rPr>
          <w:rFonts w:cs="B Nazanin"/>
          <w:sz w:val="12"/>
          <w:szCs w:val="12"/>
          <w:rtl/>
        </w:rPr>
      </w:pPr>
    </w:p>
    <w:p w:rsidR="00D30B75" w:rsidRDefault="00D30B75" w:rsidP="008A0195">
      <w:pPr>
        <w:spacing w:after="0" w:line="240" w:lineRule="auto"/>
        <w:rPr>
          <w:rFonts w:cs="B Nazanin"/>
          <w:sz w:val="12"/>
          <w:szCs w:val="12"/>
          <w:rtl/>
        </w:rPr>
      </w:pPr>
    </w:p>
    <w:p w:rsidR="00D30B75" w:rsidRDefault="00D30B75" w:rsidP="008A0195">
      <w:pPr>
        <w:spacing w:after="0" w:line="240" w:lineRule="auto"/>
        <w:rPr>
          <w:rFonts w:cs="B Nazanin"/>
          <w:sz w:val="12"/>
          <w:szCs w:val="12"/>
          <w:rtl/>
        </w:rPr>
      </w:pPr>
    </w:p>
    <w:p w:rsidR="00D30B75" w:rsidRDefault="00D30B75" w:rsidP="008A0195">
      <w:pPr>
        <w:spacing w:after="0" w:line="240" w:lineRule="auto"/>
        <w:rPr>
          <w:rFonts w:cs="B Nazanin"/>
          <w:sz w:val="12"/>
          <w:szCs w:val="12"/>
          <w:rtl/>
        </w:rPr>
      </w:pPr>
    </w:p>
    <w:p w:rsidR="00D30B75" w:rsidRDefault="00D30B75" w:rsidP="008A0195">
      <w:pPr>
        <w:spacing w:after="0" w:line="240" w:lineRule="auto"/>
        <w:rPr>
          <w:rFonts w:cs="B Nazanin"/>
          <w:sz w:val="12"/>
          <w:szCs w:val="12"/>
          <w:rtl/>
        </w:rPr>
      </w:pPr>
    </w:p>
    <w:p w:rsidR="00A843F1" w:rsidRDefault="00A843F1" w:rsidP="00A843F1">
      <w:pPr>
        <w:spacing w:after="0" w:line="240" w:lineRule="auto"/>
        <w:rPr>
          <w:rFonts w:cs="B Titr"/>
          <w:rtl/>
        </w:rPr>
      </w:pPr>
    </w:p>
    <w:p w:rsidR="00A77E46" w:rsidRDefault="00A77E46" w:rsidP="00A843F1">
      <w:pPr>
        <w:spacing w:after="0" w:line="240" w:lineRule="auto"/>
        <w:rPr>
          <w:rFonts w:cs="B Titr"/>
          <w:rtl/>
        </w:rPr>
      </w:pPr>
    </w:p>
    <w:p w:rsidR="00A77E46" w:rsidRDefault="00A77E46" w:rsidP="00A843F1">
      <w:pPr>
        <w:spacing w:after="0" w:line="240" w:lineRule="auto"/>
        <w:rPr>
          <w:rFonts w:cs="B Titr"/>
          <w:rtl/>
        </w:rPr>
      </w:pPr>
    </w:p>
    <w:p w:rsidR="00A77E46" w:rsidRDefault="00A77E46" w:rsidP="00A843F1">
      <w:pPr>
        <w:spacing w:after="0" w:line="240" w:lineRule="auto"/>
        <w:rPr>
          <w:rFonts w:cs="B Titr"/>
          <w:rtl/>
        </w:rPr>
      </w:pPr>
    </w:p>
    <w:p w:rsidR="00A77E46" w:rsidRDefault="00A77E46" w:rsidP="00A843F1">
      <w:pPr>
        <w:spacing w:after="0" w:line="240" w:lineRule="auto"/>
        <w:rPr>
          <w:rFonts w:cs="B Titr"/>
          <w:rtl/>
        </w:rPr>
      </w:pPr>
    </w:p>
    <w:p w:rsidR="00A77E46" w:rsidRPr="002A2B9F" w:rsidRDefault="00A77E46" w:rsidP="00A843F1">
      <w:pPr>
        <w:spacing w:after="0" w:line="240" w:lineRule="auto"/>
        <w:rPr>
          <w:rFonts w:cs="B Nazanin"/>
        </w:rPr>
      </w:pPr>
    </w:p>
    <w:p w:rsidR="00A843F1" w:rsidRPr="002A2B9F" w:rsidRDefault="00A843F1" w:rsidP="00A843F1">
      <w:pPr>
        <w:spacing w:after="0" w:line="240" w:lineRule="auto"/>
        <w:rPr>
          <w:rFonts w:cs="B Nazanin"/>
        </w:rPr>
      </w:pPr>
    </w:p>
    <w:p w:rsidR="00A843F1" w:rsidRPr="002A2B9F" w:rsidRDefault="00A843F1" w:rsidP="00A843F1">
      <w:pPr>
        <w:spacing w:after="0" w:line="240" w:lineRule="auto"/>
        <w:rPr>
          <w:rFonts w:cs="B Nazanin"/>
        </w:rPr>
      </w:pPr>
    </w:p>
    <w:p w:rsidR="002247DC" w:rsidRPr="003E65F4" w:rsidRDefault="002247DC" w:rsidP="00B4104B">
      <w:pPr>
        <w:pStyle w:val="ListParagraph"/>
        <w:numPr>
          <w:ilvl w:val="0"/>
          <w:numId w:val="12"/>
        </w:numPr>
        <w:spacing w:after="0" w:line="240" w:lineRule="auto"/>
        <w:ind w:left="476"/>
        <w:rPr>
          <w:rFonts w:cs="B Titr"/>
        </w:rPr>
      </w:pPr>
      <w:r w:rsidRPr="003E65F4">
        <w:rPr>
          <w:rFonts w:cs="B Titr" w:hint="cs"/>
          <w:rtl/>
        </w:rPr>
        <w:t>مدت زمان</w:t>
      </w:r>
      <w:r w:rsidR="008B313C" w:rsidRPr="003E65F4">
        <w:rPr>
          <w:rFonts w:cs="B Titr" w:hint="cs"/>
          <w:rtl/>
        </w:rPr>
        <w:t xml:space="preserve"> و مراحل</w:t>
      </w:r>
      <w:r w:rsidRPr="003E65F4">
        <w:rPr>
          <w:rFonts w:cs="B Titr" w:hint="cs"/>
          <w:rtl/>
        </w:rPr>
        <w:t xml:space="preserve"> اجراي </w:t>
      </w:r>
      <w:r w:rsidR="00A843F1" w:rsidRPr="003E65F4">
        <w:rPr>
          <w:rFonts w:cs="B Titr" w:hint="cs"/>
          <w:rtl/>
        </w:rPr>
        <w:t xml:space="preserve">ایده محوری </w:t>
      </w:r>
      <w:r w:rsidR="00A843F1" w:rsidRPr="003E65F4">
        <w:rPr>
          <w:rFonts w:cs="B Titr" w:hint="cs"/>
          <w:sz w:val="18"/>
          <w:szCs w:val="18"/>
          <w:rtl/>
        </w:rPr>
        <w:t>(طرح/ محصول)</w:t>
      </w:r>
      <w:r w:rsidR="00A843F1" w:rsidRPr="003E65F4">
        <w:rPr>
          <w:rFonts w:cs="B Titr" w:hint="cs"/>
          <w:rtl/>
        </w:rPr>
        <w:t>:</w:t>
      </w:r>
      <w:r w:rsidR="0068443A" w:rsidRPr="003E65F4">
        <w:rPr>
          <w:rFonts w:cs="B Titr" w:hint="cs"/>
          <w:rtl/>
        </w:rPr>
        <w:t xml:space="preserve">   </w:t>
      </w:r>
      <w:r w:rsidR="0068443A" w:rsidRPr="003E65F4">
        <w:rPr>
          <w:rFonts w:cs="B Nazanin" w:hint="cs"/>
          <w:b/>
          <w:bCs/>
          <w:color w:val="BFBFBF" w:themeColor="background1" w:themeShade="BF"/>
          <w:sz w:val="16"/>
          <w:szCs w:val="16"/>
          <w:rtl/>
        </w:rPr>
        <w:t>..................</w:t>
      </w:r>
      <w:r w:rsidR="0068443A" w:rsidRPr="003E65F4">
        <w:rPr>
          <w:rFonts w:cs="B Nazanin" w:hint="cs"/>
          <w:b/>
          <w:bCs/>
          <w:sz w:val="24"/>
          <w:szCs w:val="24"/>
          <w:rtl/>
        </w:rPr>
        <w:t xml:space="preserve"> ماه</w:t>
      </w:r>
    </w:p>
    <w:p w:rsidR="00A843F1" w:rsidRPr="00A843F1" w:rsidRDefault="00A843F1" w:rsidP="00A843F1">
      <w:pPr>
        <w:spacing w:after="0" w:line="240" w:lineRule="auto"/>
        <w:rPr>
          <w:rFonts w:cs="B Titr"/>
          <w:sz w:val="8"/>
          <w:szCs w:val="8"/>
          <w:rtl/>
        </w:rPr>
      </w:pPr>
    </w:p>
    <w:tbl>
      <w:tblPr>
        <w:bidiVisual/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4459"/>
        <w:gridCol w:w="1170"/>
        <w:gridCol w:w="3330"/>
      </w:tblGrid>
      <w:tr w:rsidR="00C36F89" w:rsidRPr="007433A0" w:rsidTr="002F4DFC">
        <w:trPr>
          <w:jc w:val="center"/>
        </w:trPr>
        <w:tc>
          <w:tcPr>
            <w:tcW w:w="643" w:type="dxa"/>
            <w:tcBorders>
              <w:top w:val="double" w:sz="4" w:space="0" w:color="C45911" w:themeColor="accent2" w:themeShade="BF"/>
              <w:lef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>رديف</w:t>
            </w:r>
          </w:p>
        </w:tc>
        <w:tc>
          <w:tcPr>
            <w:tcW w:w="4459" w:type="dxa"/>
            <w:tcBorders>
              <w:top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 xml:space="preserve">عنوان مرحله                   </w:t>
            </w:r>
          </w:p>
        </w:tc>
        <w:tc>
          <w:tcPr>
            <w:tcW w:w="1170" w:type="dxa"/>
            <w:tcBorders>
              <w:top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>مدت اجراء (ماه)</w:t>
            </w:r>
          </w:p>
        </w:tc>
        <w:tc>
          <w:tcPr>
            <w:tcW w:w="3330" w:type="dxa"/>
            <w:tcBorders>
              <w:top w:val="double" w:sz="4" w:space="0" w:color="C45911" w:themeColor="accent2" w:themeShade="BF"/>
              <w:righ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 xml:space="preserve">خروجي مرحله </w:t>
            </w:r>
          </w:p>
        </w:tc>
      </w:tr>
      <w:tr w:rsidR="00C36F89" w:rsidRPr="007433A0" w:rsidTr="002F4DFC">
        <w:trPr>
          <w:jc w:val="center"/>
        </w:trPr>
        <w:tc>
          <w:tcPr>
            <w:tcW w:w="643" w:type="dxa"/>
            <w:tcBorders>
              <w:left w:val="double" w:sz="4" w:space="0" w:color="C45911" w:themeColor="accent2" w:themeShade="BF"/>
            </w:tcBorders>
          </w:tcPr>
          <w:p w:rsidR="002247DC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4459" w:type="dxa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30" w:type="dxa"/>
            <w:tcBorders>
              <w:right w:val="double" w:sz="4" w:space="0" w:color="C45911" w:themeColor="accent2" w:themeShade="BF"/>
            </w:tcBorders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36F89" w:rsidRPr="007433A0" w:rsidTr="002F4DFC">
        <w:trPr>
          <w:jc w:val="center"/>
        </w:trPr>
        <w:tc>
          <w:tcPr>
            <w:tcW w:w="643" w:type="dxa"/>
            <w:tcBorders>
              <w:left w:val="double" w:sz="4" w:space="0" w:color="C45911" w:themeColor="accent2" w:themeShade="BF"/>
            </w:tcBorders>
          </w:tcPr>
          <w:p w:rsidR="002247DC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459" w:type="dxa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30" w:type="dxa"/>
            <w:tcBorders>
              <w:right w:val="double" w:sz="4" w:space="0" w:color="C45911" w:themeColor="accent2" w:themeShade="BF"/>
            </w:tcBorders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36F89" w:rsidRPr="007433A0" w:rsidTr="002F4DFC">
        <w:trPr>
          <w:jc w:val="center"/>
        </w:trPr>
        <w:tc>
          <w:tcPr>
            <w:tcW w:w="643" w:type="dxa"/>
            <w:tcBorders>
              <w:left w:val="double" w:sz="4" w:space="0" w:color="C45911" w:themeColor="accent2" w:themeShade="BF"/>
            </w:tcBorders>
          </w:tcPr>
          <w:p w:rsidR="002247DC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4459" w:type="dxa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30" w:type="dxa"/>
            <w:tcBorders>
              <w:right w:val="double" w:sz="4" w:space="0" w:color="C45911" w:themeColor="accent2" w:themeShade="BF"/>
            </w:tcBorders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36F89" w:rsidRPr="007433A0" w:rsidTr="002F4DFC">
        <w:trPr>
          <w:jc w:val="center"/>
        </w:trPr>
        <w:tc>
          <w:tcPr>
            <w:tcW w:w="643" w:type="dxa"/>
            <w:tcBorders>
              <w:left w:val="double" w:sz="4" w:space="0" w:color="C45911" w:themeColor="accent2" w:themeShade="BF"/>
            </w:tcBorders>
          </w:tcPr>
          <w:p w:rsidR="002247DC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4459" w:type="dxa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30" w:type="dxa"/>
            <w:tcBorders>
              <w:right w:val="double" w:sz="4" w:space="0" w:color="C45911" w:themeColor="accent2" w:themeShade="BF"/>
            </w:tcBorders>
          </w:tcPr>
          <w:p w:rsidR="002247DC" w:rsidRPr="00A843F1" w:rsidRDefault="002247D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A843F1" w:rsidRPr="007433A0" w:rsidTr="002F4DFC">
        <w:trPr>
          <w:jc w:val="center"/>
        </w:trPr>
        <w:tc>
          <w:tcPr>
            <w:tcW w:w="643" w:type="dxa"/>
            <w:tcBorders>
              <w:left w:val="double" w:sz="4" w:space="0" w:color="C45911" w:themeColor="accent2" w:themeShade="BF"/>
            </w:tcBorders>
          </w:tcPr>
          <w:p w:rsidR="00A843F1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4459" w:type="dxa"/>
          </w:tcPr>
          <w:p w:rsidR="00A843F1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</w:tcPr>
          <w:p w:rsidR="00A843F1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30" w:type="dxa"/>
            <w:tcBorders>
              <w:right w:val="double" w:sz="4" w:space="0" w:color="C45911" w:themeColor="accent2" w:themeShade="BF"/>
            </w:tcBorders>
          </w:tcPr>
          <w:p w:rsidR="00A843F1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A843F1" w:rsidRPr="007433A0" w:rsidTr="002F4DFC">
        <w:trPr>
          <w:jc w:val="center"/>
        </w:trPr>
        <w:tc>
          <w:tcPr>
            <w:tcW w:w="643" w:type="dxa"/>
            <w:tcBorders>
              <w:left w:val="double" w:sz="4" w:space="0" w:color="C45911" w:themeColor="accent2" w:themeShade="BF"/>
              <w:bottom w:val="double" w:sz="4" w:space="0" w:color="C45911" w:themeColor="accent2" w:themeShade="BF"/>
            </w:tcBorders>
          </w:tcPr>
          <w:p w:rsidR="00A843F1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6</w:t>
            </w:r>
          </w:p>
        </w:tc>
        <w:tc>
          <w:tcPr>
            <w:tcW w:w="4459" w:type="dxa"/>
            <w:tcBorders>
              <w:bottom w:val="double" w:sz="4" w:space="0" w:color="C45911" w:themeColor="accent2" w:themeShade="BF"/>
            </w:tcBorders>
          </w:tcPr>
          <w:p w:rsidR="00A843F1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tcBorders>
              <w:bottom w:val="double" w:sz="4" w:space="0" w:color="C45911" w:themeColor="accent2" w:themeShade="BF"/>
            </w:tcBorders>
          </w:tcPr>
          <w:p w:rsidR="00A843F1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30" w:type="dxa"/>
            <w:tcBorders>
              <w:bottom w:val="double" w:sz="4" w:space="0" w:color="C45911" w:themeColor="accent2" w:themeShade="BF"/>
              <w:right w:val="double" w:sz="4" w:space="0" w:color="C45911" w:themeColor="accent2" w:themeShade="BF"/>
            </w:tcBorders>
          </w:tcPr>
          <w:p w:rsidR="00A843F1" w:rsidRPr="00A843F1" w:rsidRDefault="00A843F1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3E65F4" w:rsidRDefault="003E65F4" w:rsidP="003E65F4">
      <w:pPr>
        <w:pStyle w:val="ListParagraph"/>
        <w:spacing w:after="0" w:line="240" w:lineRule="auto"/>
        <w:rPr>
          <w:rFonts w:cs="B Titr"/>
          <w:rtl/>
        </w:rPr>
      </w:pPr>
    </w:p>
    <w:p w:rsidR="003E65F4" w:rsidRDefault="003E65F4" w:rsidP="003E65F4">
      <w:pPr>
        <w:pStyle w:val="ListParagraph"/>
        <w:spacing w:after="0" w:line="240" w:lineRule="auto"/>
        <w:rPr>
          <w:rFonts w:cs="B Titr"/>
        </w:rPr>
      </w:pPr>
    </w:p>
    <w:p w:rsidR="002247DC" w:rsidRPr="003E65F4" w:rsidRDefault="002247DC" w:rsidP="00B4104B">
      <w:pPr>
        <w:pStyle w:val="ListParagraph"/>
        <w:numPr>
          <w:ilvl w:val="0"/>
          <w:numId w:val="12"/>
        </w:numPr>
        <w:spacing w:after="0" w:line="240" w:lineRule="auto"/>
        <w:ind w:left="386"/>
        <w:rPr>
          <w:rFonts w:cs="B Titr"/>
        </w:rPr>
      </w:pPr>
      <w:r w:rsidRPr="003E65F4">
        <w:rPr>
          <w:rFonts w:cs="B Titr" w:hint="cs"/>
          <w:rtl/>
        </w:rPr>
        <w:t>برنامه زمان</w:t>
      </w:r>
      <w:r w:rsidRPr="003E65F4">
        <w:rPr>
          <w:rFonts w:cs="B Titr"/>
          <w:rtl/>
        </w:rPr>
        <w:softHyphen/>
      </w:r>
      <w:r w:rsidRPr="003E65F4">
        <w:rPr>
          <w:rFonts w:cs="B Titr" w:hint="cs"/>
          <w:rtl/>
        </w:rPr>
        <w:t>بندي اجراي فعاليت</w:t>
      </w:r>
      <w:r w:rsidRPr="003E65F4">
        <w:rPr>
          <w:rFonts w:cs="B Titr"/>
          <w:rtl/>
        </w:rPr>
        <w:softHyphen/>
      </w:r>
      <w:r w:rsidRPr="003E65F4">
        <w:rPr>
          <w:rFonts w:cs="B Titr" w:hint="cs"/>
          <w:rtl/>
        </w:rPr>
        <w:t>هاي</w:t>
      </w:r>
      <w:r w:rsidR="00A843F1" w:rsidRPr="003E65F4">
        <w:rPr>
          <w:rFonts w:cs="B Titr" w:hint="cs"/>
          <w:rtl/>
        </w:rPr>
        <w:t xml:space="preserve"> ایده محوری </w:t>
      </w:r>
      <w:r w:rsidR="00A843F1" w:rsidRPr="003E65F4">
        <w:rPr>
          <w:rFonts w:cs="B Titr" w:hint="cs"/>
          <w:sz w:val="18"/>
          <w:szCs w:val="18"/>
          <w:rtl/>
        </w:rPr>
        <w:t>(طرح/ محصول)</w:t>
      </w:r>
      <w:r w:rsidR="00A843F1" w:rsidRPr="003E65F4">
        <w:rPr>
          <w:rFonts w:cs="B Titr" w:hint="cs"/>
          <w:rtl/>
        </w:rPr>
        <w:t>:</w:t>
      </w:r>
      <w:r w:rsidR="00A843F1" w:rsidRPr="003E65F4">
        <w:rPr>
          <w:rFonts w:cs="B Titr"/>
          <w:rtl/>
        </w:rPr>
        <w:t xml:space="preserve"> </w:t>
      </w:r>
    </w:p>
    <w:p w:rsidR="00A843F1" w:rsidRPr="00A843F1" w:rsidRDefault="00A843F1" w:rsidP="00A843F1">
      <w:pPr>
        <w:pStyle w:val="ListParagraph"/>
        <w:spacing w:after="0" w:line="240" w:lineRule="auto"/>
        <w:ind w:left="360"/>
        <w:rPr>
          <w:rFonts w:cs="B Titr"/>
          <w:sz w:val="12"/>
          <w:szCs w:val="12"/>
          <w:rtl/>
        </w:rPr>
      </w:pPr>
    </w:p>
    <w:tbl>
      <w:tblPr>
        <w:bidiVisual/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0"/>
        <w:gridCol w:w="360"/>
        <w:gridCol w:w="450"/>
        <w:gridCol w:w="429"/>
        <w:gridCol w:w="399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2F4DFC" w:rsidRPr="007433A0" w:rsidTr="002F4DFC">
        <w:trPr>
          <w:trHeight w:val="220"/>
          <w:jc w:val="center"/>
        </w:trPr>
        <w:tc>
          <w:tcPr>
            <w:tcW w:w="4500" w:type="dxa"/>
            <w:vMerge w:val="restart"/>
            <w:tcBorders>
              <w:top w:val="double" w:sz="4" w:space="0" w:color="C45911" w:themeColor="accent2" w:themeShade="BF"/>
              <w:left w:val="double" w:sz="4" w:space="0" w:color="C45911" w:themeColor="accent2" w:themeShade="BF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A843F1" w:rsidRDefault="002F4DFC" w:rsidP="00A843F1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>مراحل اجراي ايده</w:t>
            </w:r>
          </w:p>
        </w:tc>
        <w:tc>
          <w:tcPr>
            <w:tcW w:w="5040" w:type="dxa"/>
            <w:gridSpan w:val="12"/>
            <w:tcBorders>
              <w:top w:val="double" w:sz="4" w:space="0" w:color="C45911" w:themeColor="accent2" w:themeShade="BF"/>
              <w:left w:val="single" w:sz="4" w:space="0" w:color="auto"/>
              <w:bottom w:val="single" w:sz="4" w:space="0" w:color="auto"/>
              <w:right w:val="double" w:sz="4" w:space="0" w:color="C45911" w:themeColor="accent2" w:themeShade="BF"/>
            </w:tcBorders>
            <w:shd w:val="clear" w:color="auto" w:fill="F7CAAC" w:themeFill="accent2" w:themeFillTint="66"/>
          </w:tcPr>
          <w:p w:rsidR="002F4DFC" w:rsidRPr="002A0FEA" w:rsidRDefault="002F4DFC" w:rsidP="002A0FEA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A843F1">
              <w:rPr>
                <w:rFonts w:cs="B Titr" w:hint="cs"/>
                <w:sz w:val="18"/>
                <w:szCs w:val="18"/>
                <w:rtl/>
              </w:rPr>
              <w:t>شروع و پايان فعاليت</w:t>
            </w:r>
            <w:r w:rsidRPr="00A843F1">
              <w:rPr>
                <w:rFonts w:cs="B Titr"/>
                <w:sz w:val="18"/>
                <w:szCs w:val="18"/>
                <w:rtl/>
              </w:rPr>
              <w:softHyphen/>
            </w:r>
            <w:r w:rsidRPr="00A843F1">
              <w:rPr>
                <w:rFonts w:cs="B Titr" w:hint="cs"/>
                <w:sz w:val="18"/>
                <w:szCs w:val="18"/>
                <w:rtl/>
              </w:rPr>
              <w:t>ها (برحسب ماه)</w:t>
            </w:r>
          </w:p>
        </w:tc>
      </w:tr>
      <w:tr w:rsidR="002F4DFC" w:rsidRPr="007433A0" w:rsidTr="002F4DFC">
        <w:trPr>
          <w:jc w:val="center"/>
        </w:trPr>
        <w:tc>
          <w:tcPr>
            <w:tcW w:w="4500" w:type="dxa"/>
            <w:vMerge/>
            <w:tcBorders>
              <w:left w:val="double" w:sz="4" w:space="0" w:color="C45911" w:themeColor="accent2" w:themeShade="BF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  <w:rtl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99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righ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2F4DFC" w:rsidRPr="00C36F89" w:rsidRDefault="002F4DFC" w:rsidP="00C36F89">
            <w:pPr>
              <w:spacing w:after="0" w:line="240" w:lineRule="auto"/>
              <w:jc w:val="center"/>
              <w:rPr>
                <w:rFonts w:ascii="Nazanin-s" w:hAnsi="Nazanin-s" w:cs="B Nazanin"/>
                <w:b/>
                <w:bCs/>
                <w:sz w:val="20"/>
                <w:szCs w:val="20"/>
              </w:rPr>
            </w:pPr>
            <w:r w:rsidRPr="00C36F89">
              <w:rPr>
                <w:rFonts w:ascii="Nazanin-s" w:hAnsi="Nazanin-s" w:cs="B Nazanin" w:hint="cs"/>
                <w:b/>
                <w:bCs/>
                <w:sz w:val="20"/>
                <w:szCs w:val="20"/>
                <w:rtl/>
              </w:rPr>
              <w:t>12</w:t>
            </w:r>
          </w:p>
        </w:tc>
      </w:tr>
      <w:tr w:rsidR="002A0FEA" w:rsidRPr="007433A0" w:rsidTr="002F4DFC">
        <w:trPr>
          <w:jc w:val="center"/>
        </w:trPr>
        <w:tc>
          <w:tcPr>
            <w:tcW w:w="4500" w:type="dxa"/>
            <w:tcBorders>
              <w:left w:val="double" w:sz="4" w:space="0" w:color="C45911" w:themeColor="accent2" w:themeShade="BF"/>
            </w:tcBorders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A0FEA" w:rsidRPr="007433A0" w:rsidTr="002F4DFC">
        <w:trPr>
          <w:jc w:val="center"/>
        </w:trPr>
        <w:tc>
          <w:tcPr>
            <w:tcW w:w="4500" w:type="dxa"/>
            <w:tcBorders>
              <w:left w:val="double" w:sz="4" w:space="0" w:color="C45911" w:themeColor="accent2" w:themeShade="BF"/>
            </w:tcBorders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A0FEA" w:rsidRPr="007433A0" w:rsidTr="002F4DFC">
        <w:trPr>
          <w:jc w:val="center"/>
        </w:trPr>
        <w:tc>
          <w:tcPr>
            <w:tcW w:w="4500" w:type="dxa"/>
            <w:tcBorders>
              <w:left w:val="double" w:sz="4" w:space="0" w:color="C45911" w:themeColor="accent2" w:themeShade="BF"/>
            </w:tcBorders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A0FEA" w:rsidRPr="007433A0" w:rsidTr="002F4DFC">
        <w:trPr>
          <w:jc w:val="center"/>
        </w:trPr>
        <w:tc>
          <w:tcPr>
            <w:tcW w:w="4500" w:type="dxa"/>
            <w:tcBorders>
              <w:left w:val="double" w:sz="4" w:space="0" w:color="C45911" w:themeColor="accent2" w:themeShade="BF"/>
            </w:tcBorders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A0FEA" w:rsidRPr="007433A0" w:rsidTr="002F4DFC">
        <w:trPr>
          <w:jc w:val="center"/>
        </w:trPr>
        <w:tc>
          <w:tcPr>
            <w:tcW w:w="4500" w:type="dxa"/>
            <w:tcBorders>
              <w:left w:val="double" w:sz="4" w:space="0" w:color="C45911" w:themeColor="accent2" w:themeShade="BF"/>
            </w:tcBorders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A0FEA" w:rsidRPr="007433A0" w:rsidTr="002F4DFC">
        <w:trPr>
          <w:jc w:val="center"/>
        </w:trPr>
        <w:tc>
          <w:tcPr>
            <w:tcW w:w="4500" w:type="dxa"/>
            <w:tcBorders>
              <w:left w:val="double" w:sz="4" w:space="0" w:color="C45911" w:themeColor="accent2" w:themeShade="BF"/>
              <w:bottom w:val="double" w:sz="4" w:space="0" w:color="C45911" w:themeColor="accent2" w:themeShade="BF"/>
            </w:tcBorders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0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6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double" w:sz="4" w:space="0" w:color="C45911" w:themeColor="accent2" w:themeShade="BF"/>
              <w:right w:val="double" w:sz="4" w:space="0" w:color="C45911" w:themeColor="accent2" w:themeShade="BF"/>
            </w:tcBorders>
            <w:shd w:val="clear" w:color="auto" w:fill="auto"/>
            <w:vAlign w:val="center"/>
          </w:tcPr>
          <w:p w:rsidR="002A0FEA" w:rsidRPr="00C36F89" w:rsidRDefault="002A0FEA" w:rsidP="00C36F8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C36F89" w:rsidRDefault="00C36F89" w:rsidP="002A2B9F">
      <w:pPr>
        <w:spacing w:after="0" w:line="240" w:lineRule="auto"/>
        <w:rPr>
          <w:rFonts w:cs="B Nazanin"/>
          <w:rtl/>
        </w:rPr>
      </w:pPr>
    </w:p>
    <w:p w:rsidR="00A77E46" w:rsidRDefault="00A77E46" w:rsidP="002A2B9F">
      <w:pPr>
        <w:spacing w:after="0" w:line="240" w:lineRule="auto"/>
        <w:rPr>
          <w:rFonts w:cs="B Nazanin"/>
          <w:rtl/>
        </w:rPr>
      </w:pPr>
    </w:p>
    <w:p w:rsidR="00A77E46" w:rsidRDefault="00A77E46" w:rsidP="002A2B9F">
      <w:pPr>
        <w:spacing w:after="0" w:line="240" w:lineRule="auto"/>
        <w:rPr>
          <w:rFonts w:cs="B Nazanin"/>
          <w:rtl/>
        </w:rPr>
      </w:pPr>
    </w:p>
    <w:p w:rsidR="00A77E46" w:rsidRDefault="00A77E46" w:rsidP="002A2B9F">
      <w:pPr>
        <w:spacing w:after="0" w:line="240" w:lineRule="auto"/>
        <w:rPr>
          <w:rFonts w:cs="B Nazanin"/>
          <w:rtl/>
        </w:rPr>
      </w:pPr>
    </w:p>
    <w:p w:rsidR="003E65F4" w:rsidRDefault="003E65F4" w:rsidP="00B4104B">
      <w:pPr>
        <w:pStyle w:val="ListParagraph"/>
        <w:numPr>
          <w:ilvl w:val="0"/>
          <w:numId w:val="12"/>
        </w:numPr>
        <w:ind w:left="476"/>
        <w:rPr>
          <w:rFonts w:cs="B Titr"/>
          <w:b/>
          <w:bCs/>
          <w:sz w:val="24"/>
          <w:szCs w:val="24"/>
        </w:rPr>
      </w:pPr>
      <w:r w:rsidRPr="003E65F4">
        <w:rPr>
          <w:rFonts w:cs="B Titr" w:hint="cs"/>
          <w:b/>
          <w:bCs/>
          <w:sz w:val="24"/>
          <w:szCs w:val="24"/>
          <w:rtl/>
        </w:rPr>
        <w:lastRenderedPageBreak/>
        <w:t>خدمات موردنیاز:</w:t>
      </w:r>
    </w:p>
    <w:tbl>
      <w:tblPr>
        <w:bidiVisual/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2"/>
      </w:tblGrid>
      <w:tr w:rsidR="003E65F4" w:rsidRPr="007433A0" w:rsidTr="003E65F4">
        <w:trPr>
          <w:jc w:val="center"/>
        </w:trPr>
        <w:tc>
          <w:tcPr>
            <w:tcW w:w="9602" w:type="dxa"/>
            <w:tcBorders>
              <w:top w:val="double" w:sz="4" w:space="0" w:color="C45911" w:themeColor="accent2" w:themeShade="BF"/>
              <w:left w:val="double" w:sz="4" w:space="0" w:color="C45911" w:themeColor="accent2" w:themeShade="BF"/>
              <w:right w:val="double" w:sz="4" w:space="0" w:color="C45911" w:themeColor="accent2" w:themeShade="BF"/>
            </w:tcBorders>
            <w:shd w:val="clear" w:color="auto" w:fill="F7CAAC" w:themeFill="accent2" w:themeFillTint="66"/>
            <w:vAlign w:val="center"/>
          </w:tcPr>
          <w:p w:rsidR="003E65F4" w:rsidRPr="00A843F1" w:rsidRDefault="003E65F4" w:rsidP="003E65F4">
            <w:pPr>
              <w:tabs>
                <w:tab w:val="left" w:pos="1189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خدمات مورد نیاز گروه نوآور</w:t>
            </w:r>
            <w:r w:rsidRPr="00A843F1">
              <w:rPr>
                <w:rFonts w:cs="B Titr" w:hint="cs"/>
                <w:sz w:val="18"/>
                <w:szCs w:val="18"/>
                <w:rtl/>
              </w:rPr>
              <w:t xml:space="preserve">                   </w:t>
            </w:r>
          </w:p>
        </w:tc>
      </w:tr>
      <w:tr w:rsidR="0019171B" w:rsidRPr="007433A0" w:rsidTr="00B4104B">
        <w:trPr>
          <w:jc w:val="center"/>
        </w:trPr>
        <w:tc>
          <w:tcPr>
            <w:tcW w:w="9602" w:type="dxa"/>
            <w:tcBorders>
              <w:left w:val="double" w:sz="4" w:space="0" w:color="C45911" w:themeColor="accent2" w:themeShade="BF"/>
              <w:bottom w:val="double" w:sz="4" w:space="0" w:color="C45911" w:themeColor="accent2" w:themeShade="BF"/>
              <w:right w:val="double" w:sz="4" w:space="0" w:color="C45911" w:themeColor="accent2" w:themeShade="BF"/>
            </w:tcBorders>
          </w:tcPr>
          <w:p w:rsidR="0019171B" w:rsidRDefault="0019171B" w:rsidP="003E65F4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spacing w:after="0" w:line="240" w:lineRule="auto"/>
              <w:rPr>
                <w:rFonts w:cs="B Nazanin"/>
                <w:b/>
                <w:bCs/>
                <w:sz w:val="21"/>
                <w:szCs w:val="21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استقرار در مرکز</w:t>
            </w:r>
          </w:p>
          <w:p w:rsidR="0019171B" w:rsidRPr="00AC5970" w:rsidRDefault="0019171B" w:rsidP="003E65F4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spacing w:after="0" w:line="240" w:lineRule="auto"/>
              <w:rPr>
                <w:rFonts w:cs="B Nazanin"/>
                <w:b/>
                <w:bCs/>
                <w:sz w:val="21"/>
                <w:szCs w:val="21"/>
                <w:rtl/>
              </w:rPr>
            </w:pPr>
            <w:r w:rsidRPr="003E65F4">
              <w:rPr>
                <w:rFonts w:cs="B Nazanin"/>
                <w:b/>
                <w:bCs/>
                <w:sz w:val="21"/>
                <w:szCs w:val="21"/>
                <w:rtl/>
              </w:rPr>
              <w:t>خدمات مشاوره و آموزش</w:t>
            </w:r>
          </w:p>
          <w:p w:rsidR="0019171B" w:rsidRDefault="0019171B" w:rsidP="003E65F4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num" w:pos="388"/>
              </w:tabs>
              <w:rPr>
                <w:rFonts w:cs="B Nazanin"/>
                <w:b/>
                <w:bCs/>
                <w:sz w:val="21"/>
                <w:szCs w:val="21"/>
              </w:rPr>
            </w:pPr>
            <w:r w:rsidRPr="003E65F4">
              <w:rPr>
                <w:rFonts w:cs="B Nazanin"/>
                <w:b/>
                <w:bCs/>
                <w:sz w:val="21"/>
                <w:szCs w:val="21"/>
                <w:rtl/>
              </w:rPr>
              <w:t>استفاده از امکانات شبکه‌ها</w:t>
            </w:r>
            <w:r w:rsidRPr="003E65F4">
              <w:rPr>
                <w:rFonts w:cs="B Nazanin" w:hint="cs"/>
                <w:b/>
                <w:bCs/>
                <w:sz w:val="21"/>
                <w:szCs w:val="21"/>
                <w:rtl/>
              </w:rPr>
              <w:t>ی</w:t>
            </w:r>
            <w:r w:rsidRPr="003E65F4">
              <w:rPr>
                <w:rFonts w:cs="B Nazanin"/>
                <w:b/>
                <w:bCs/>
                <w:sz w:val="21"/>
                <w:szCs w:val="21"/>
                <w:rtl/>
              </w:rPr>
              <w:t xml:space="preserve"> همکار پژوهش</w:t>
            </w:r>
            <w:r w:rsidRPr="003E65F4">
              <w:rPr>
                <w:rFonts w:cs="B Nazanin" w:hint="cs"/>
                <w:b/>
                <w:bCs/>
                <w:sz w:val="21"/>
                <w:szCs w:val="21"/>
                <w:rtl/>
              </w:rPr>
              <w:t>ی</w:t>
            </w:r>
            <w:r w:rsidRPr="003E65F4">
              <w:rPr>
                <w:rFonts w:cs="B Nazanin"/>
                <w:b/>
                <w:bCs/>
                <w:sz w:val="21"/>
                <w:szCs w:val="21"/>
                <w:rtl/>
              </w:rPr>
              <w:t xml:space="preserve"> و فناور</w:t>
            </w:r>
            <w:r w:rsidRPr="003E65F4">
              <w:rPr>
                <w:rFonts w:cs="B Nazanin" w:hint="cs"/>
                <w:b/>
                <w:bCs/>
                <w:sz w:val="21"/>
                <w:szCs w:val="21"/>
                <w:rtl/>
              </w:rPr>
              <w:t>ی</w:t>
            </w:r>
          </w:p>
          <w:p w:rsidR="0019171B" w:rsidRDefault="0019171B" w:rsidP="0019171B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num" w:pos="388"/>
              </w:tabs>
              <w:rPr>
                <w:rFonts w:cs="B Nazanin"/>
                <w:b/>
                <w:bCs/>
                <w:sz w:val="21"/>
                <w:szCs w:val="21"/>
              </w:rPr>
            </w:pPr>
            <w:r w:rsidRPr="0019171B">
              <w:rPr>
                <w:rFonts w:cs="B Nazanin"/>
                <w:b/>
                <w:bCs/>
                <w:sz w:val="21"/>
                <w:szCs w:val="21"/>
                <w:rtl/>
              </w:rPr>
              <w:t>پشت</w:t>
            </w:r>
            <w:r w:rsidRPr="0019171B">
              <w:rPr>
                <w:rFonts w:cs="B Nazanin" w:hint="cs"/>
                <w:b/>
                <w:bCs/>
                <w:sz w:val="21"/>
                <w:szCs w:val="21"/>
                <w:rtl/>
              </w:rPr>
              <w:t>ی</w:t>
            </w:r>
            <w:r w:rsidRPr="0019171B">
              <w:rPr>
                <w:rFonts w:cs="B Nazanin" w:hint="eastAsia"/>
                <w:b/>
                <w:bCs/>
                <w:sz w:val="21"/>
                <w:szCs w:val="21"/>
                <w:rtl/>
              </w:rPr>
              <w:t>بان</w:t>
            </w:r>
            <w:r w:rsidRPr="0019171B">
              <w:rPr>
                <w:rFonts w:cs="B Nazanin" w:hint="cs"/>
                <w:b/>
                <w:bCs/>
                <w:sz w:val="21"/>
                <w:szCs w:val="21"/>
                <w:rtl/>
              </w:rPr>
              <w:t>ی</w:t>
            </w:r>
            <w:r w:rsidRPr="0019171B">
              <w:rPr>
                <w:rFonts w:cs="B Nazanin"/>
                <w:b/>
                <w:bCs/>
                <w:sz w:val="21"/>
                <w:szCs w:val="21"/>
                <w:rtl/>
              </w:rPr>
              <w:t xml:space="preserve"> جهت ثبت اختراع، شرکت در مسابقات و جشنواره‌ها</w:t>
            </w:r>
            <w:r w:rsidRPr="0019171B">
              <w:rPr>
                <w:rFonts w:cs="B Nazanin" w:hint="cs"/>
                <w:b/>
                <w:bCs/>
                <w:sz w:val="21"/>
                <w:szCs w:val="21"/>
                <w:rtl/>
              </w:rPr>
              <w:t>ی</w:t>
            </w:r>
            <w:r w:rsidRPr="0019171B">
              <w:rPr>
                <w:rFonts w:cs="B Nazanin"/>
                <w:b/>
                <w:bCs/>
                <w:sz w:val="21"/>
                <w:szCs w:val="21"/>
                <w:rtl/>
              </w:rPr>
              <w:t xml:space="preserve"> علم</w:t>
            </w:r>
            <w:r w:rsidRPr="0019171B">
              <w:rPr>
                <w:rFonts w:cs="B Nazanin" w:hint="cs"/>
                <w:b/>
                <w:bCs/>
                <w:sz w:val="21"/>
                <w:szCs w:val="21"/>
                <w:rtl/>
              </w:rPr>
              <w:t>ی</w:t>
            </w:r>
            <w:r w:rsidRPr="0019171B">
              <w:rPr>
                <w:rFonts w:cs="B Nazanin"/>
                <w:b/>
                <w:bCs/>
                <w:sz w:val="21"/>
                <w:szCs w:val="21"/>
                <w:rtl/>
              </w:rPr>
              <w:t xml:space="preserve"> و تخصص</w:t>
            </w:r>
            <w:r w:rsidRPr="0019171B">
              <w:rPr>
                <w:rFonts w:cs="B Nazanin" w:hint="cs"/>
                <w:b/>
                <w:bCs/>
                <w:sz w:val="21"/>
                <w:szCs w:val="21"/>
                <w:rtl/>
              </w:rPr>
              <w:t>ی</w:t>
            </w:r>
            <w:r w:rsidRPr="0019171B">
              <w:rPr>
                <w:rFonts w:cs="B Nazanin"/>
                <w:b/>
                <w:bCs/>
                <w:sz w:val="21"/>
                <w:szCs w:val="21"/>
                <w:rtl/>
              </w:rPr>
              <w:t xml:space="preserve"> </w:t>
            </w:r>
          </w:p>
          <w:p w:rsidR="0019171B" w:rsidRPr="0019171B" w:rsidRDefault="0019171B" w:rsidP="0019171B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num" w:pos="388"/>
              </w:tabs>
              <w:rPr>
                <w:rFonts w:cs="B Nazanin"/>
                <w:b/>
                <w:bCs/>
                <w:sz w:val="21"/>
                <w:szCs w:val="21"/>
              </w:rPr>
            </w:pPr>
            <w:r w:rsidRPr="0019171B">
              <w:rPr>
                <w:rFonts w:cs="B Nazanin"/>
                <w:b/>
                <w:bCs/>
                <w:rtl/>
              </w:rPr>
              <w:t>خدمات آموزش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/>
                <w:b/>
                <w:bCs/>
                <w:rtl/>
              </w:rPr>
              <w:t xml:space="preserve"> از طر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 w:hint="eastAsia"/>
                <w:b/>
                <w:bCs/>
                <w:rtl/>
              </w:rPr>
              <w:t>ق</w:t>
            </w:r>
            <w:r w:rsidRPr="0019171B">
              <w:rPr>
                <w:rFonts w:cs="B Nazanin"/>
                <w:b/>
                <w:bCs/>
                <w:rtl/>
              </w:rPr>
              <w:t xml:space="preserve"> حما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 w:hint="eastAsia"/>
                <w:b/>
                <w:bCs/>
                <w:rtl/>
              </w:rPr>
              <w:t>ت</w:t>
            </w:r>
            <w:r w:rsidRPr="0019171B">
              <w:rPr>
                <w:rFonts w:cs="B Nazanin"/>
                <w:b/>
                <w:bCs/>
                <w:rtl/>
              </w:rPr>
              <w:t xml:space="preserve"> از برگزار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/>
                <w:b/>
                <w:bCs/>
                <w:rtl/>
              </w:rPr>
              <w:t xml:space="preserve"> آموزش‌ها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/>
                <w:b/>
                <w:bCs/>
                <w:rtl/>
              </w:rPr>
              <w:t xml:space="preserve"> تخصص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/>
                <w:b/>
                <w:bCs/>
                <w:rtl/>
              </w:rPr>
              <w:t xml:space="preserve"> و کارآموز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</w:p>
          <w:p w:rsidR="0019171B" w:rsidRPr="0019171B" w:rsidRDefault="0019171B" w:rsidP="0019171B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num" w:pos="388"/>
              </w:tabs>
              <w:rPr>
                <w:rFonts w:cs="B Nazanin"/>
                <w:b/>
                <w:bCs/>
                <w:sz w:val="21"/>
                <w:szCs w:val="21"/>
              </w:rPr>
            </w:pPr>
            <w:r w:rsidRPr="0019171B">
              <w:rPr>
                <w:rFonts w:cs="B Nazanin"/>
                <w:b/>
                <w:bCs/>
                <w:rtl/>
              </w:rPr>
              <w:t>استفاده از خدمات اطلاع‌رسان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/>
                <w:b/>
                <w:bCs/>
                <w:rtl/>
              </w:rPr>
              <w:t xml:space="preserve"> (ا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 w:hint="eastAsia"/>
                <w:b/>
                <w:bCs/>
                <w:rtl/>
              </w:rPr>
              <w:t>نترنت،</w:t>
            </w:r>
            <w:r w:rsidRPr="0019171B">
              <w:rPr>
                <w:rFonts w:cs="B Nazanin"/>
                <w:b/>
                <w:bCs/>
                <w:rtl/>
              </w:rPr>
              <w:t xml:space="preserve"> کتابخانه تخصص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 w:hint="eastAsia"/>
                <w:b/>
                <w:bCs/>
                <w:rtl/>
              </w:rPr>
              <w:t>،</w:t>
            </w:r>
            <w:r w:rsidRPr="0019171B">
              <w:rPr>
                <w:rFonts w:cs="B Nazanin"/>
                <w:b/>
                <w:bCs/>
                <w:rtl/>
              </w:rPr>
              <w:t xml:space="preserve"> جستجو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/>
                <w:b/>
                <w:bCs/>
                <w:rtl/>
              </w:rPr>
              <w:t xml:space="preserve"> اطلاعات)</w:t>
            </w:r>
          </w:p>
          <w:p w:rsidR="0019171B" w:rsidRPr="0019171B" w:rsidRDefault="0019171B" w:rsidP="0019171B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num" w:pos="388"/>
              </w:tabs>
              <w:rPr>
                <w:rFonts w:cs="B Nazanin"/>
                <w:b/>
                <w:bCs/>
                <w:sz w:val="21"/>
                <w:szCs w:val="21"/>
              </w:rPr>
            </w:pPr>
            <w:r w:rsidRPr="0019171B">
              <w:rPr>
                <w:rFonts w:cs="B Nazanin"/>
                <w:b/>
                <w:bCs/>
                <w:rtl/>
              </w:rPr>
              <w:t>استفاده از امکانات آزما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 w:hint="eastAsia"/>
                <w:b/>
                <w:bCs/>
                <w:rtl/>
              </w:rPr>
              <w:t>شگاه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/>
                <w:b/>
                <w:bCs/>
                <w:rtl/>
              </w:rPr>
              <w:t xml:space="preserve"> و کارگاه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/>
                <w:b/>
                <w:bCs/>
                <w:rtl/>
              </w:rPr>
              <w:t xml:space="preserve"> تخصص</w:t>
            </w:r>
            <w:r>
              <w:rPr>
                <w:rFonts w:cs="B Nazanin" w:hint="cs"/>
                <w:b/>
                <w:bCs/>
                <w:rtl/>
              </w:rPr>
              <w:t>ی</w:t>
            </w:r>
          </w:p>
          <w:p w:rsidR="0019171B" w:rsidRPr="0019171B" w:rsidRDefault="0019171B" w:rsidP="0019171B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num" w:pos="388"/>
              </w:tabs>
              <w:rPr>
                <w:rFonts w:cs="B Nazanin"/>
                <w:b/>
                <w:bCs/>
                <w:sz w:val="21"/>
                <w:szCs w:val="21"/>
              </w:rPr>
            </w:pPr>
            <w:r w:rsidRPr="0019171B">
              <w:rPr>
                <w:rFonts w:cs="B Nazanin"/>
                <w:b/>
                <w:bCs/>
                <w:rtl/>
              </w:rPr>
              <w:t>اعطا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/>
                <w:b/>
                <w:bCs/>
                <w:rtl/>
              </w:rPr>
              <w:t xml:space="preserve"> تسه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  <w:r w:rsidRPr="0019171B">
              <w:rPr>
                <w:rFonts w:cs="B Nazanin" w:hint="eastAsia"/>
                <w:b/>
                <w:bCs/>
                <w:rtl/>
              </w:rPr>
              <w:t>لات</w:t>
            </w:r>
            <w:r w:rsidRPr="0019171B">
              <w:rPr>
                <w:rFonts w:cs="B Nazanin"/>
                <w:b/>
                <w:bCs/>
                <w:rtl/>
              </w:rPr>
              <w:t xml:space="preserve"> مال</w:t>
            </w:r>
            <w:r w:rsidRPr="0019171B">
              <w:rPr>
                <w:rFonts w:cs="B Nazanin" w:hint="cs"/>
                <w:b/>
                <w:bCs/>
                <w:rtl/>
              </w:rPr>
              <w:t>ی</w:t>
            </w:r>
          </w:p>
          <w:p w:rsidR="0019171B" w:rsidRPr="0019171B" w:rsidRDefault="0019171B" w:rsidP="0019171B">
            <w:pPr>
              <w:pStyle w:val="ListParagraph"/>
              <w:numPr>
                <w:ilvl w:val="0"/>
                <w:numId w:val="5"/>
              </w:numPr>
              <w:pBdr>
                <w:left w:val="single" w:sz="4" w:space="4" w:color="auto"/>
              </w:pBdr>
              <w:tabs>
                <w:tab w:val="num" w:pos="388"/>
              </w:tabs>
              <w:rPr>
                <w:rFonts w:cs="B Nazanin"/>
                <w:b/>
                <w:bCs/>
                <w:sz w:val="21"/>
                <w:szCs w:val="21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سایر (نام ببرید).....................................................................</w:t>
            </w:r>
          </w:p>
        </w:tc>
      </w:tr>
    </w:tbl>
    <w:p w:rsidR="0019171B" w:rsidRDefault="0019171B" w:rsidP="0019171B">
      <w:pPr>
        <w:ind w:right="-600"/>
        <w:jc w:val="mediumKashida"/>
        <w:rPr>
          <w:rFonts w:cs="B Titr"/>
          <w:rtl/>
        </w:rPr>
      </w:pPr>
    </w:p>
    <w:p w:rsidR="00C36F89" w:rsidRPr="0019171B" w:rsidRDefault="00C36F89" w:rsidP="00B4104B">
      <w:pPr>
        <w:pStyle w:val="ListParagraph"/>
        <w:numPr>
          <w:ilvl w:val="0"/>
          <w:numId w:val="12"/>
        </w:numPr>
        <w:ind w:left="386" w:right="-600"/>
        <w:jc w:val="mediumKashida"/>
        <w:rPr>
          <w:rFonts w:cs="B Titr"/>
        </w:rPr>
      </w:pPr>
      <w:r w:rsidRPr="0019171B">
        <w:rPr>
          <w:rFonts w:cs="B Titr" w:hint="cs"/>
          <w:rtl/>
        </w:rPr>
        <w:t>توجيه اقتصادي</w:t>
      </w:r>
      <w:r w:rsidR="008B313C" w:rsidRPr="0019171B">
        <w:rPr>
          <w:rFonts w:cs="B Titr" w:hint="cs"/>
          <w:rtl/>
        </w:rPr>
        <w:t>، سهم و حجم بازار برای</w:t>
      </w:r>
      <w:r w:rsidRPr="0019171B">
        <w:rPr>
          <w:rFonts w:cs="B Titr" w:hint="cs"/>
          <w:rtl/>
        </w:rPr>
        <w:t xml:space="preserve"> ایده محوری </w:t>
      </w:r>
      <w:r w:rsidRPr="0019171B">
        <w:rPr>
          <w:rFonts w:cs="B Titr" w:hint="cs"/>
          <w:sz w:val="18"/>
          <w:szCs w:val="18"/>
          <w:rtl/>
        </w:rPr>
        <w:t>(طرح/ محصول)</w:t>
      </w:r>
      <w:r w:rsidRPr="0019171B">
        <w:rPr>
          <w:rFonts w:cs="B Titr" w:hint="cs"/>
          <w:rtl/>
        </w:rPr>
        <w:t>:</w:t>
      </w:r>
    </w:p>
    <w:p w:rsidR="008B313C" w:rsidRDefault="008B313C" w:rsidP="008B313C">
      <w:pPr>
        <w:spacing w:after="0" w:line="240" w:lineRule="auto"/>
        <w:rPr>
          <w:rFonts w:cs="B Titr"/>
          <w:rtl/>
        </w:rPr>
      </w:pPr>
    </w:p>
    <w:p w:rsidR="008B313C" w:rsidRDefault="008B313C" w:rsidP="008B313C">
      <w:pPr>
        <w:spacing w:after="0" w:line="240" w:lineRule="auto"/>
        <w:rPr>
          <w:rFonts w:cs="B Titr"/>
          <w:rtl/>
        </w:rPr>
      </w:pPr>
    </w:p>
    <w:p w:rsidR="00A77E46" w:rsidRDefault="00A77E46" w:rsidP="008B313C">
      <w:pPr>
        <w:spacing w:after="0" w:line="240" w:lineRule="auto"/>
        <w:rPr>
          <w:rFonts w:cs="B Titr"/>
          <w:rtl/>
        </w:rPr>
      </w:pPr>
    </w:p>
    <w:p w:rsidR="00A77E46" w:rsidRDefault="00A77E46" w:rsidP="008B313C">
      <w:pPr>
        <w:spacing w:after="0" w:line="240" w:lineRule="auto"/>
        <w:rPr>
          <w:rFonts w:cs="B Titr"/>
          <w:rtl/>
        </w:rPr>
      </w:pPr>
    </w:p>
    <w:p w:rsidR="00A77E46" w:rsidRDefault="00A77E46" w:rsidP="008B313C">
      <w:pPr>
        <w:spacing w:after="0" w:line="240" w:lineRule="auto"/>
        <w:rPr>
          <w:rFonts w:cs="B Titr"/>
          <w:rtl/>
        </w:rPr>
      </w:pPr>
    </w:p>
    <w:p w:rsidR="002F4DFC" w:rsidRDefault="002F4DFC" w:rsidP="008B313C">
      <w:pPr>
        <w:spacing w:after="0" w:line="240" w:lineRule="auto"/>
        <w:rPr>
          <w:rFonts w:cs="B Titr"/>
          <w:rtl/>
        </w:rPr>
      </w:pPr>
    </w:p>
    <w:p w:rsidR="002F4DFC" w:rsidRDefault="002F4DFC" w:rsidP="008B313C">
      <w:pPr>
        <w:spacing w:after="0" w:line="240" w:lineRule="auto"/>
        <w:rPr>
          <w:rFonts w:cs="B Titr"/>
          <w:rtl/>
        </w:rPr>
      </w:pPr>
    </w:p>
    <w:p w:rsidR="002F4DFC" w:rsidRDefault="002F4DFC" w:rsidP="008B313C">
      <w:pPr>
        <w:spacing w:after="0" w:line="240" w:lineRule="auto"/>
        <w:rPr>
          <w:rFonts w:cs="B Titr"/>
          <w:rtl/>
        </w:rPr>
      </w:pPr>
    </w:p>
    <w:p w:rsidR="008B313C" w:rsidRDefault="008B313C" w:rsidP="008B313C">
      <w:pPr>
        <w:spacing w:after="0" w:line="240" w:lineRule="auto"/>
        <w:rPr>
          <w:rFonts w:cs="B Titr"/>
          <w:rtl/>
        </w:rPr>
      </w:pPr>
    </w:p>
    <w:p w:rsidR="00C36F89" w:rsidRDefault="00C36F89" w:rsidP="00507850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8B313C">
        <w:rPr>
          <w:rFonts w:cs="B Nazanin" w:hint="cs"/>
          <w:b/>
          <w:bCs/>
          <w:sz w:val="24"/>
          <w:szCs w:val="24"/>
          <w:rtl/>
        </w:rPr>
        <w:t xml:space="preserve">اينجانب </w:t>
      </w:r>
      <w:r w:rsidRPr="008B313C">
        <w:rPr>
          <w:rFonts w:cs="B Nazanin" w:hint="cs"/>
          <w:b/>
          <w:bCs/>
          <w:color w:val="BFBFBF" w:themeColor="background1" w:themeShade="BF"/>
          <w:sz w:val="16"/>
          <w:szCs w:val="16"/>
          <w:rtl/>
        </w:rPr>
        <w:t>.......................</w:t>
      </w:r>
      <w:r w:rsidR="008B313C" w:rsidRPr="008B313C">
        <w:rPr>
          <w:rFonts w:cs="B Nazanin" w:hint="cs"/>
          <w:b/>
          <w:bCs/>
          <w:color w:val="BFBFBF" w:themeColor="background1" w:themeShade="BF"/>
          <w:sz w:val="16"/>
          <w:szCs w:val="16"/>
          <w:rtl/>
        </w:rPr>
        <w:t>..........................</w:t>
      </w:r>
      <w:r w:rsidRPr="008B313C">
        <w:rPr>
          <w:rFonts w:cs="B Nazanin" w:hint="cs"/>
          <w:b/>
          <w:bCs/>
          <w:color w:val="BFBFBF" w:themeColor="background1" w:themeShade="BF"/>
          <w:sz w:val="16"/>
          <w:szCs w:val="16"/>
          <w:rtl/>
        </w:rPr>
        <w:t>............................</w:t>
      </w:r>
      <w:r w:rsidRPr="008B313C">
        <w:rPr>
          <w:rFonts w:cs="B Nazanin" w:hint="cs"/>
          <w:b/>
          <w:bCs/>
          <w:color w:val="BFBFBF" w:themeColor="background1" w:themeShade="BF"/>
          <w:sz w:val="24"/>
          <w:szCs w:val="24"/>
          <w:rtl/>
        </w:rPr>
        <w:t xml:space="preserve">  </w:t>
      </w:r>
      <w:r w:rsidRPr="008B313C">
        <w:rPr>
          <w:rFonts w:cs="B Nazanin" w:hint="cs"/>
          <w:b/>
          <w:bCs/>
          <w:sz w:val="24"/>
          <w:szCs w:val="24"/>
          <w:rtl/>
        </w:rPr>
        <w:t>تعهد مي</w:t>
      </w:r>
      <w:r w:rsidR="008B313C">
        <w:rPr>
          <w:rFonts w:cs="B Nazanin"/>
          <w:b/>
          <w:bCs/>
          <w:sz w:val="24"/>
          <w:szCs w:val="24"/>
          <w:rtl/>
        </w:rPr>
        <w:softHyphen/>
      </w:r>
      <w:r w:rsidRPr="008B313C">
        <w:rPr>
          <w:rFonts w:cs="B Nazanin" w:hint="cs"/>
          <w:b/>
          <w:bCs/>
          <w:sz w:val="24"/>
          <w:szCs w:val="24"/>
          <w:rtl/>
        </w:rPr>
        <w:t xml:space="preserve">نمايم که اين </w:t>
      </w:r>
      <w:r w:rsidR="00507850">
        <w:rPr>
          <w:rFonts w:cs="B Nazanin" w:hint="cs"/>
          <w:b/>
          <w:bCs/>
          <w:sz w:val="24"/>
          <w:szCs w:val="24"/>
          <w:rtl/>
        </w:rPr>
        <w:t>ایده در حال اجرا یا مورد حمایت قبلی در</w:t>
      </w:r>
      <w:r w:rsidRPr="008B313C">
        <w:rPr>
          <w:rFonts w:cs="B Nazanin" w:hint="cs"/>
          <w:b/>
          <w:bCs/>
          <w:sz w:val="24"/>
          <w:szCs w:val="24"/>
          <w:rtl/>
        </w:rPr>
        <w:t xml:space="preserve"> جاي ديگري </w:t>
      </w:r>
      <w:r w:rsidR="00507850">
        <w:rPr>
          <w:rFonts w:cs="B Nazanin" w:hint="cs"/>
          <w:b/>
          <w:bCs/>
          <w:sz w:val="24"/>
          <w:szCs w:val="24"/>
          <w:rtl/>
        </w:rPr>
        <w:t>نباشد</w:t>
      </w:r>
      <w:r w:rsidR="008E1D53" w:rsidRPr="008B313C">
        <w:rPr>
          <w:rFonts w:cs="B Nazanin" w:hint="cs"/>
          <w:b/>
          <w:bCs/>
          <w:sz w:val="24"/>
          <w:szCs w:val="24"/>
          <w:rtl/>
        </w:rPr>
        <w:t xml:space="preserve">، </w:t>
      </w:r>
      <w:r w:rsidRPr="008B313C">
        <w:rPr>
          <w:rFonts w:cs="B Nazanin" w:hint="cs"/>
          <w:b/>
          <w:bCs/>
          <w:sz w:val="24"/>
          <w:szCs w:val="24"/>
          <w:rtl/>
        </w:rPr>
        <w:t>لذا در صورت اثبات خلاف ادعا</w:t>
      </w:r>
      <w:r w:rsidR="008B313C">
        <w:rPr>
          <w:rFonts w:cs="B Nazanin" w:hint="cs"/>
          <w:b/>
          <w:bCs/>
          <w:sz w:val="24"/>
          <w:szCs w:val="24"/>
          <w:rtl/>
        </w:rPr>
        <w:t xml:space="preserve">، </w:t>
      </w:r>
      <w:r w:rsidRPr="008B313C">
        <w:rPr>
          <w:rFonts w:cs="B Nazanin" w:hint="cs"/>
          <w:b/>
          <w:bCs/>
          <w:sz w:val="24"/>
          <w:szCs w:val="24"/>
          <w:rtl/>
        </w:rPr>
        <w:t>پاسخگوي عواقب احتمالي آن در ب</w:t>
      </w:r>
      <w:r w:rsidR="008B313C" w:rsidRPr="008B313C">
        <w:rPr>
          <w:rFonts w:cs="B Nazanin" w:hint="cs"/>
          <w:b/>
          <w:bCs/>
          <w:sz w:val="24"/>
          <w:szCs w:val="24"/>
          <w:rtl/>
        </w:rPr>
        <w:t>ازپرداخت خسارت مربوطه بوده و برابر مقررات اعمالی و خروج از مرکز اقدام خواهم نمود.</w:t>
      </w:r>
    </w:p>
    <w:p w:rsidR="008B313C" w:rsidRDefault="008B313C" w:rsidP="008B313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8B313C" w:rsidRPr="008B313C" w:rsidRDefault="008B313C" w:rsidP="008B313C">
      <w:pPr>
        <w:spacing w:after="0" w:line="240" w:lineRule="auto"/>
        <w:rPr>
          <w:rFonts w:cs="B Titr"/>
          <w:rtl/>
        </w:rPr>
      </w:pPr>
    </w:p>
    <w:p w:rsidR="00C36F89" w:rsidRPr="00C36F89" w:rsidRDefault="00C36F89" w:rsidP="00B4104B">
      <w:pPr>
        <w:tabs>
          <w:tab w:val="left" w:pos="1860"/>
        </w:tabs>
        <w:ind w:right="1148"/>
        <w:jc w:val="center"/>
        <w:rPr>
          <w:rFonts w:cs="B Titr"/>
        </w:rPr>
      </w:pPr>
      <w:r>
        <w:rPr>
          <w:rFonts w:cs="B Zar" w:hint="cs"/>
          <w:b/>
          <w:bCs/>
          <w:rtl/>
        </w:rPr>
        <w:t xml:space="preserve">                                                                                                               </w:t>
      </w:r>
      <w:r w:rsidRPr="007433A0">
        <w:rPr>
          <w:rFonts w:cs="B Zar" w:hint="cs"/>
          <w:b/>
          <w:bCs/>
          <w:rtl/>
        </w:rPr>
        <w:t>نام و امضاء</w:t>
      </w:r>
      <w:r w:rsidR="002F4DFC">
        <w:rPr>
          <w:rFonts w:cs="B Zar" w:hint="cs"/>
          <w:b/>
          <w:bCs/>
          <w:rtl/>
        </w:rPr>
        <w:t xml:space="preserve"> </w:t>
      </w:r>
      <w:r w:rsidR="00B4104B">
        <w:rPr>
          <w:rFonts w:cs="B Zar" w:hint="cs"/>
          <w:b/>
          <w:bCs/>
          <w:rtl/>
        </w:rPr>
        <w:t>نماینده/</w:t>
      </w:r>
      <w:r w:rsidR="002F4DFC">
        <w:rPr>
          <w:rFonts w:cs="B Zar" w:hint="cs"/>
          <w:b/>
          <w:bCs/>
          <w:rtl/>
        </w:rPr>
        <w:t>مسئول گروه</w:t>
      </w:r>
      <w:r w:rsidR="00B4104B">
        <w:rPr>
          <w:rFonts w:cs="B Zar" w:hint="cs"/>
          <w:b/>
          <w:bCs/>
          <w:rtl/>
        </w:rPr>
        <w:t xml:space="preserve"> نوآور</w:t>
      </w:r>
      <w:r w:rsidRPr="007433A0">
        <w:rPr>
          <w:rFonts w:cs="B Zar" w:hint="cs"/>
          <w:b/>
          <w:bCs/>
          <w:rtl/>
        </w:rPr>
        <w:t>:</w:t>
      </w:r>
    </w:p>
    <w:sectPr w:rsidR="00C36F89" w:rsidRPr="00C36F89" w:rsidSect="00D30B75">
      <w:headerReference w:type="default" r:id="rId9"/>
      <w:pgSz w:w="11906" w:h="16838"/>
      <w:pgMar w:top="2016" w:right="1080" w:bottom="1440" w:left="1080" w:header="706" w:footer="17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075" w:rsidRDefault="000B4075" w:rsidP="008D2FC4">
      <w:pPr>
        <w:spacing w:after="0" w:line="240" w:lineRule="auto"/>
      </w:pPr>
      <w:r>
        <w:separator/>
      </w:r>
    </w:p>
  </w:endnote>
  <w:endnote w:type="continuationSeparator" w:id="0">
    <w:p w:rsidR="000B4075" w:rsidRDefault="000B4075" w:rsidP="008D2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azanin-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075" w:rsidRDefault="000B4075" w:rsidP="008D2FC4">
      <w:pPr>
        <w:spacing w:after="0" w:line="240" w:lineRule="auto"/>
      </w:pPr>
      <w:r>
        <w:separator/>
      </w:r>
    </w:p>
  </w:footnote>
  <w:footnote w:type="continuationSeparator" w:id="0">
    <w:p w:rsidR="000B4075" w:rsidRDefault="000B4075" w:rsidP="008D2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5F4" w:rsidRDefault="003E65F4" w:rsidP="002A0FEA">
    <w:pPr>
      <w:spacing w:after="0" w:line="240" w:lineRule="auto"/>
      <w:jc w:val="center"/>
      <w:rPr>
        <w:rFonts w:ascii="IranNastaliq" w:hAnsi="IranNastaliq" w:cs="IranNastaliq"/>
        <w:sz w:val="32"/>
        <w:szCs w:val="32"/>
        <w:rtl/>
      </w:rPr>
    </w:pP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-243205</wp:posOffset>
          </wp:positionH>
          <wp:positionV relativeFrom="paragraph">
            <wp:posOffset>-305435</wp:posOffset>
          </wp:positionV>
          <wp:extent cx="929640" cy="1047352"/>
          <wp:effectExtent l="0" t="0" r="3810" b="63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6a637b22-2f2f-4fd2-b53d-5e0b96c4552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948"/>
                  <a:stretch/>
                </pic:blipFill>
                <pic:spPr bwMode="auto">
                  <a:xfrm>
                    <a:off x="0" y="0"/>
                    <a:ext cx="929640" cy="10473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2B9F">
      <w:rPr>
        <w:rFonts w:ascii="IranNastaliq" w:hAnsi="IranNastaliq" w:cs="IranNastaliq"/>
        <w:sz w:val="32"/>
        <w:szCs w:val="32"/>
        <w:rtl/>
      </w:rPr>
      <w:t>مرکز</w:t>
    </w:r>
    <w:r>
      <w:rPr>
        <w:rFonts w:ascii="IranNastaliq" w:hAnsi="IranNastaliq" w:cs="IranNastaliq" w:hint="cs"/>
        <w:sz w:val="32"/>
        <w:szCs w:val="32"/>
        <w:rtl/>
      </w:rPr>
      <w:t xml:space="preserve"> نوآوری و کارآفرینی دانشگاه صنعتی شیراز</w:t>
    </w:r>
  </w:p>
  <w:p w:rsidR="003E65F4" w:rsidRDefault="003E65F4" w:rsidP="00AF42BC">
    <w:pPr>
      <w:pStyle w:val="Header"/>
      <w:bidi w:val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6pt;height:10.2pt;visibility:visible" o:bullet="t">
        <v:imagedata r:id="rId1" o:title=""/>
      </v:shape>
    </w:pict>
  </w:numPicBullet>
  <w:abstractNum w:abstractNumId="0" w15:restartNumberingAfterBreak="0">
    <w:nsid w:val="01500831"/>
    <w:multiLevelType w:val="hybridMultilevel"/>
    <w:tmpl w:val="FCACD5B2"/>
    <w:lvl w:ilvl="0" w:tplc="DD90978A">
      <w:start w:val="1"/>
      <w:numFmt w:val="bullet"/>
      <w:lvlText w:val="*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D7346"/>
    <w:multiLevelType w:val="hybridMultilevel"/>
    <w:tmpl w:val="08866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F2413"/>
    <w:multiLevelType w:val="hybridMultilevel"/>
    <w:tmpl w:val="6D8CF1CE"/>
    <w:lvl w:ilvl="0" w:tplc="368267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E2B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E065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BE0E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0C5F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4E4B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C74F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2A7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0A1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051E47"/>
    <w:multiLevelType w:val="hybridMultilevel"/>
    <w:tmpl w:val="A12A6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73DAE"/>
    <w:multiLevelType w:val="hybridMultilevel"/>
    <w:tmpl w:val="C0BEB034"/>
    <w:lvl w:ilvl="0" w:tplc="86E212E8">
      <w:start w:val="1"/>
      <w:numFmt w:val="decimal"/>
      <w:lvlText w:val="%1-"/>
      <w:lvlJc w:val="left"/>
      <w:pPr>
        <w:ind w:left="6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6" w:hanging="360"/>
      </w:pPr>
    </w:lvl>
    <w:lvl w:ilvl="2" w:tplc="0409001B" w:tentative="1">
      <w:start w:val="1"/>
      <w:numFmt w:val="lowerRoman"/>
      <w:lvlText w:val="%3."/>
      <w:lvlJc w:val="right"/>
      <w:pPr>
        <w:ind w:left="2096" w:hanging="180"/>
      </w:pPr>
    </w:lvl>
    <w:lvl w:ilvl="3" w:tplc="0409000F" w:tentative="1">
      <w:start w:val="1"/>
      <w:numFmt w:val="decimal"/>
      <w:lvlText w:val="%4."/>
      <w:lvlJc w:val="left"/>
      <w:pPr>
        <w:ind w:left="2816" w:hanging="360"/>
      </w:pPr>
    </w:lvl>
    <w:lvl w:ilvl="4" w:tplc="04090019" w:tentative="1">
      <w:start w:val="1"/>
      <w:numFmt w:val="lowerLetter"/>
      <w:lvlText w:val="%5."/>
      <w:lvlJc w:val="left"/>
      <w:pPr>
        <w:ind w:left="3536" w:hanging="360"/>
      </w:pPr>
    </w:lvl>
    <w:lvl w:ilvl="5" w:tplc="0409001B" w:tentative="1">
      <w:start w:val="1"/>
      <w:numFmt w:val="lowerRoman"/>
      <w:lvlText w:val="%6."/>
      <w:lvlJc w:val="right"/>
      <w:pPr>
        <w:ind w:left="4256" w:hanging="180"/>
      </w:pPr>
    </w:lvl>
    <w:lvl w:ilvl="6" w:tplc="0409000F" w:tentative="1">
      <w:start w:val="1"/>
      <w:numFmt w:val="decimal"/>
      <w:lvlText w:val="%7."/>
      <w:lvlJc w:val="left"/>
      <w:pPr>
        <w:ind w:left="4976" w:hanging="360"/>
      </w:pPr>
    </w:lvl>
    <w:lvl w:ilvl="7" w:tplc="04090019" w:tentative="1">
      <w:start w:val="1"/>
      <w:numFmt w:val="lowerLetter"/>
      <w:lvlText w:val="%8."/>
      <w:lvlJc w:val="left"/>
      <w:pPr>
        <w:ind w:left="5696" w:hanging="360"/>
      </w:pPr>
    </w:lvl>
    <w:lvl w:ilvl="8" w:tplc="0409001B" w:tentative="1">
      <w:start w:val="1"/>
      <w:numFmt w:val="lowerRoman"/>
      <w:lvlText w:val="%9."/>
      <w:lvlJc w:val="right"/>
      <w:pPr>
        <w:ind w:left="6416" w:hanging="180"/>
      </w:pPr>
    </w:lvl>
  </w:abstractNum>
  <w:abstractNum w:abstractNumId="5" w15:restartNumberingAfterBreak="0">
    <w:nsid w:val="51FF7632"/>
    <w:multiLevelType w:val="hybridMultilevel"/>
    <w:tmpl w:val="94E458AC"/>
    <w:lvl w:ilvl="0" w:tplc="41769C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37D2B"/>
    <w:multiLevelType w:val="hybridMultilevel"/>
    <w:tmpl w:val="67824E5E"/>
    <w:lvl w:ilvl="0" w:tplc="BE9267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5A3D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C679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54DA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84B5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E63C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E629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28EA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C609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F1A4633"/>
    <w:multiLevelType w:val="hybridMultilevel"/>
    <w:tmpl w:val="BAA87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D3340"/>
    <w:multiLevelType w:val="hybridMultilevel"/>
    <w:tmpl w:val="BC6622BE"/>
    <w:lvl w:ilvl="0" w:tplc="4F48D2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90546"/>
    <w:multiLevelType w:val="hybridMultilevel"/>
    <w:tmpl w:val="DDE0672A"/>
    <w:lvl w:ilvl="0" w:tplc="552AA4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9C9F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DCDC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0EC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FC74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CE86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CA92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A6E9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128E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7335105A"/>
    <w:multiLevelType w:val="hybridMultilevel"/>
    <w:tmpl w:val="F2C61FA6"/>
    <w:lvl w:ilvl="0" w:tplc="63EA71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6030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D271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6E0C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C6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C8CC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7874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DE21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7AE9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7AA61326"/>
    <w:multiLevelType w:val="hybridMultilevel"/>
    <w:tmpl w:val="974CB2D0"/>
    <w:lvl w:ilvl="0" w:tplc="8C6A3A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8041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BF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086E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B4BE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30D4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0848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8EE2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8EBA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11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75D"/>
    <w:rsid w:val="000B4075"/>
    <w:rsid w:val="000D2C2A"/>
    <w:rsid w:val="0014110B"/>
    <w:rsid w:val="0019171B"/>
    <w:rsid w:val="001A601F"/>
    <w:rsid w:val="001D6256"/>
    <w:rsid w:val="002247DC"/>
    <w:rsid w:val="00232AAC"/>
    <w:rsid w:val="0024737F"/>
    <w:rsid w:val="002942E9"/>
    <w:rsid w:val="002A0FEA"/>
    <w:rsid w:val="002A2B9F"/>
    <w:rsid w:val="002C0705"/>
    <w:rsid w:val="002F4DFC"/>
    <w:rsid w:val="003207E5"/>
    <w:rsid w:val="00370AA0"/>
    <w:rsid w:val="003B6B34"/>
    <w:rsid w:val="003C29FA"/>
    <w:rsid w:val="003E65F4"/>
    <w:rsid w:val="00401968"/>
    <w:rsid w:val="00507850"/>
    <w:rsid w:val="00554471"/>
    <w:rsid w:val="005745C4"/>
    <w:rsid w:val="0066195A"/>
    <w:rsid w:val="00682BE6"/>
    <w:rsid w:val="0068443A"/>
    <w:rsid w:val="00763FA8"/>
    <w:rsid w:val="0082049D"/>
    <w:rsid w:val="008A0195"/>
    <w:rsid w:val="008B313C"/>
    <w:rsid w:val="008D2FC4"/>
    <w:rsid w:val="008E1D53"/>
    <w:rsid w:val="008E21E9"/>
    <w:rsid w:val="008F4F67"/>
    <w:rsid w:val="00993210"/>
    <w:rsid w:val="009B175D"/>
    <w:rsid w:val="009E3B7B"/>
    <w:rsid w:val="00A059C4"/>
    <w:rsid w:val="00A77E46"/>
    <w:rsid w:val="00A843F1"/>
    <w:rsid w:val="00AC06CF"/>
    <w:rsid w:val="00AC5970"/>
    <w:rsid w:val="00AF42BC"/>
    <w:rsid w:val="00B4104B"/>
    <w:rsid w:val="00B7445A"/>
    <w:rsid w:val="00C27741"/>
    <w:rsid w:val="00C36F89"/>
    <w:rsid w:val="00C77303"/>
    <w:rsid w:val="00CE089F"/>
    <w:rsid w:val="00CF4C59"/>
    <w:rsid w:val="00D30B75"/>
    <w:rsid w:val="00D44812"/>
    <w:rsid w:val="00D53F95"/>
    <w:rsid w:val="00E503CE"/>
    <w:rsid w:val="00F26FE1"/>
    <w:rsid w:val="00F33DB4"/>
    <w:rsid w:val="00F4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B224EA-0566-4365-B42D-3748C59A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A2B9F"/>
    <w:pPr>
      <w:spacing w:after="0" w:line="240" w:lineRule="auto"/>
      <w:jc w:val="center"/>
    </w:pPr>
    <w:rPr>
      <w:rFonts w:ascii="Times New Roman" w:eastAsia="Times New Roman" w:hAnsi="Times New Roman" w:cs="Nazanin"/>
      <w:b/>
      <w:bCs/>
      <w:szCs w:val="24"/>
      <w:lang w:bidi="ar-SA"/>
    </w:rPr>
  </w:style>
  <w:style w:type="character" w:customStyle="1" w:styleId="TitleChar">
    <w:name w:val="Title Char"/>
    <w:basedOn w:val="DefaultParagraphFont"/>
    <w:link w:val="Title"/>
    <w:rsid w:val="002A2B9F"/>
    <w:rPr>
      <w:rFonts w:ascii="Times New Roman" w:eastAsia="Times New Roman" w:hAnsi="Times New Roman" w:cs="Nazanin"/>
      <w:b/>
      <w:bCs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A2B9F"/>
    <w:pPr>
      <w:ind w:left="720"/>
      <w:contextualSpacing/>
    </w:pPr>
  </w:style>
  <w:style w:type="table" w:styleId="TableGrid">
    <w:name w:val="Table Grid"/>
    <w:basedOn w:val="TableNormal"/>
    <w:uiPriority w:val="39"/>
    <w:rsid w:val="002A2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2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FC4"/>
  </w:style>
  <w:style w:type="paragraph" w:styleId="Footer">
    <w:name w:val="footer"/>
    <w:basedOn w:val="Normal"/>
    <w:link w:val="FooterChar"/>
    <w:unhideWhenUsed/>
    <w:rsid w:val="008D2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FC4"/>
  </w:style>
  <w:style w:type="character" w:customStyle="1" w:styleId="lbl-name">
    <w:name w:val="lbl-name"/>
    <w:basedOn w:val="DefaultParagraphFont"/>
    <w:rsid w:val="003E65F4"/>
  </w:style>
  <w:style w:type="character" w:customStyle="1" w:styleId="lstradio">
    <w:name w:val="lstradio"/>
    <w:basedOn w:val="DefaultParagraphFont"/>
    <w:rsid w:val="003E6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F00D7-A4E9-427B-86EF-408E94B7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hashemi1</dc:creator>
  <cp:keywords/>
  <dc:description/>
  <cp:lastModifiedBy>Windows User</cp:lastModifiedBy>
  <cp:revision>2</cp:revision>
  <dcterms:created xsi:type="dcterms:W3CDTF">2022-09-13T05:35:00Z</dcterms:created>
  <dcterms:modified xsi:type="dcterms:W3CDTF">2022-09-13T05:35:00Z</dcterms:modified>
</cp:coreProperties>
</file>