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761F27" w:rsidRPr="00152F59" w14:paraId="7D8551A9" w14:textId="77777777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8551A7" w14:textId="77777777" w:rsidR="00761F27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14:paraId="7D8551A8" w14:textId="77777777" w:rsidR="00761F27" w:rsidRPr="00152F59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14:paraId="7D8551AA" w14:textId="77777777"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14:paraId="7D8551AB" w14:textId="77777777" w:rsidR="00761F27" w:rsidRPr="00DC62B1" w:rsidRDefault="00761F27" w:rsidP="00233EB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</w:t>
      </w:r>
      <w:bookmarkStart w:id="0" w:name="کد25"/>
      <w:r w:rsidR="006453D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</w:t>
      </w: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گروه </w:t>
      </w:r>
      <w:r w:rsidRPr="00DC62B1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هدف </w:t>
      </w:r>
      <w:bookmarkEnd w:id="0"/>
      <w:r w:rsidRPr="00DC62B1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  <w:r w:rsidR="006453DF" w:rsidRPr="00DC62B1">
        <w:rPr>
          <w:rFonts w:ascii="Times New Roman" w:eastAsia="Times New Roman" w:hAnsi="Times New Roman" w:cs="B Nazanin" w:hint="cs"/>
          <w:rtl/>
          <w:lang w:bidi="fa-IR"/>
        </w:rPr>
        <w:t xml:space="preserve">اساتید </w:t>
      </w:r>
      <w:r w:rsidR="00233EB9" w:rsidRPr="00DC62B1">
        <w:rPr>
          <w:rFonts w:ascii="Times New Roman" w:eastAsia="Times New Roman" w:hAnsi="Times New Roman" w:cs="B Nazanin" w:hint="cs"/>
          <w:rtl/>
          <w:lang w:bidi="fa-IR"/>
        </w:rPr>
        <w:t>تمام وقت و مدعو</w:t>
      </w:r>
      <w:r w:rsidRPr="00DC62B1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</w:p>
    <w:p w14:paraId="7D8551AC" w14:textId="77777777" w:rsidR="00761F27" w:rsidRPr="00DC62B1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C62B1" w:rsidRPr="00DC62B1" w14:paraId="7D8551AE" w14:textId="77777777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14:paraId="7D8551AD" w14:textId="77777777" w:rsidR="00761F27" w:rsidRPr="00DC62B1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14:paraId="7D8551AF" w14:textId="77777777" w:rsidR="00761F27" w:rsidRPr="00DC62B1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DC62B1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14:paraId="7D8551B0" w14:textId="77777777" w:rsidR="00761F27" w:rsidRPr="00DC62B1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14:paraId="7D8551B1" w14:textId="77777777" w:rsidR="00761F27" w:rsidRPr="00DC62B1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14:paraId="7D8551B2" w14:textId="77777777" w:rsidR="00761F27" w:rsidRPr="00DC62B1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</w:p>
    <w:p w14:paraId="7D8551B3" w14:textId="0D6D223F" w:rsidR="00761F27" w:rsidRPr="00DC62B1" w:rsidRDefault="00761F27" w:rsidP="001164B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6453DF" w:rsidRPr="00DC62B1">
        <w:rPr>
          <w:rFonts w:ascii="Times New Roman" w:eastAsia="Times New Roman" w:hAnsi="Times New Roman" w:cs="B Nazanin" w:hint="cs"/>
          <w:rtl/>
          <w:lang w:bidi="fa-IR"/>
        </w:rPr>
        <w:t>محاسبه</w:t>
      </w:r>
      <w:r w:rsidR="006B28C0">
        <w:rPr>
          <w:rFonts w:ascii="Times New Roman" w:eastAsia="Times New Roman" w:hAnsi="Times New Roman" w:cs="B Nazanin" w:hint="cs"/>
          <w:rtl/>
          <w:lang w:bidi="fa-IR"/>
        </w:rPr>
        <w:t xml:space="preserve"> حق الزحمه</w:t>
      </w:r>
      <w:r w:rsidR="006453DF" w:rsidRPr="00DC62B1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  <w:r w:rsidR="00233EB9" w:rsidRPr="00DC62B1">
        <w:rPr>
          <w:rFonts w:ascii="Times New Roman" w:eastAsia="Times New Roman" w:hAnsi="Times New Roman" w:cs="B Nazanin" w:hint="cs"/>
          <w:rtl/>
          <w:lang w:bidi="fa-IR"/>
        </w:rPr>
        <w:t>داوری</w:t>
      </w:r>
      <w:r w:rsidR="006453DF" w:rsidRPr="00DC62B1">
        <w:rPr>
          <w:rFonts w:ascii="Times New Roman" w:eastAsia="Times New Roman" w:hAnsi="Times New Roman" w:cs="B Nazanin" w:hint="cs"/>
          <w:rtl/>
          <w:lang w:bidi="fa-IR"/>
        </w:rPr>
        <w:t xml:space="preserve"> اعضای هیات علمی</w:t>
      </w:r>
      <w:r w:rsidR="008C5B1E" w:rsidRPr="00DC62B1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</w:p>
    <w:p w14:paraId="7D8551B4" w14:textId="77777777" w:rsidR="00761F27" w:rsidRPr="00DC62B1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DC62B1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DC62B1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DC62B1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DC62B1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7D8551B5" w14:textId="6FD086A3" w:rsidR="00761F27" w:rsidRPr="00DC62B1" w:rsidRDefault="00761F27" w:rsidP="006B28C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DC62B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 :</w:t>
      </w:r>
      <w:r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B005E"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محاسبه</w:t>
      </w:r>
      <w:r w:rsidR="006B28C0" w:rsidRPr="006B28C0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  <w:r w:rsidR="006B28C0">
        <w:rPr>
          <w:rFonts w:ascii="Times New Roman" w:eastAsia="Times New Roman" w:hAnsi="Times New Roman" w:cs="B Nazanin" w:hint="cs"/>
          <w:rtl/>
          <w:lang w:bidi="fa-IR"/>
        </w:rPr>
        <w:t>حق الزحمه</w:t>
      </w:r>
      <w:r w:rsidR="00233EB9"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داوری </w:t>
      </w:r>
      <w:r w:rsidR="004B005E" w:rsidRPr="00DC62B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اعضای هیات علمی </w:t>
      </w:r>
      <w:bookmarkStart w:id="1" w:name="_GoBack"/>
      <w:bookmarkEnd w:id="1"/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14:paraId="7D8551B7" w14:textId="77777777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14:paraId="7D8551B6" w14:textId="77777777"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14:paraId="7D8551B8" w14:textId="77777777"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7D8551B9" w14:textId="2FB794ED" w:rsidR="00761F27" w:rsidRPr="006453DF" w:rsidRDefault="00761F27" w:rsidP="00557D0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E6E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راستای</w:t>
      </w:r>
      <w:r w:rsidR="00233E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ارتقاء سطح کیفیت پژوهش در دانشگاه</w:t>
      </w:r>
      <w:r w:rsidR="008E6E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233E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هیات علمی در ازای </w:t>
      </w:r>
      <w:r w:rsidR="008E6E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عضویت در</w:t>
      </w:r>
      <w:r w:rsidR="00233E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E6E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کمیته داوری و حضور </w:t>
      </w:r>
      <w:r w:rsidR="00233E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جلسات دفاع از پایان نامه</w:t>
      </w:r>
      <w:r w:rsidR="006C495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57D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کارشناسی ارشد </w:t>
      </w:r>
      <w:r w:rsidR="00233E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، طرح </w:t>
      </w:r>
      <w:r w:rsidR="008E6E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تحقیق رساله دکتری و رساله دکتری دانشجویان دانشگاههای کشور</w:t>
      </w:r>
      <w:r w:rsidR="00233E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E6E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(به استثنای اساتی</w:t>
      </w:r>
      <w:r w:rsidR="00233E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 راهنما و </w:t>
      </w:r>
      <w:r w:rsidR="008E6E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مشاور)،</w:t>
      </w:r>
      <w:r w:rsidR="00233E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مشمول دریافت حق الزحمه داوری و یا حق التحقیق می شوند.</w:t>
      </w:r>
    </w:p>
    <w:p w14:paraId="7D8551BA" w14:textId="77777777" w:rsidR="00761F27" w:rsidRPr="009B3D17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 :</w:t>
      </w:r>
    </w:p>
    <w:p w14:paraId="7D8551BB" w14:textId="565903D5" w:rsidR="00C24C4A" w:rsidRPr="008C5B1E" w:rsidRDefault="008E6E24" w:rsidP="00557D0D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پیشنهاد و معرفی داور توسط استاد راهنما به رئیس گروه</w:t>
      </w:r>
      <w:r w:rsidR="00557D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</w:t>
      </w:r>
      <w:r w:rsidR="00557D0D"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(فرم تعیین داور)</w:t>
      </w:r>
    </w:p>
    <w:p w14:paraId="7D8551BC" w14:textId="2FF4D57A" w:rsidR="008E6E24" w:rsidRPr="008C5B1E" w:rsidRDefault="008E6E24" w:rsidP="008E6E24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تایید توسط مدیر گروه</w:t>
      </w:r>
      <w:r w:rsidR="00557D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</w:t>
      </w: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اعلام موضوع به رئیس دانشکده (فرم تعیین داور)</w:t>
      </w:r>
    </w:p>
    <w:p w14:paraId="7D8551BD" w14:textId="5EAE6DA7" w:rsidR="008E6E24" w:rsidRPr="008C5B1E" w:rsidRDefault="008E6E24" w:rsidP="008E6E24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تایید موضوع و استعلام از معاونت آموزشی</w:t>
      </w:r>
      <w:r w:rsidR="00557D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(فرم تعیین داور)</w:t>
      </w:r>
    </w:p>
    <w:p w14:paraId="7D8551BE" w14:textId="64B192AE" w:rsidR="008E6E24" w:rsidRPr="008C5B1E" w:rsidRDefault="008E6E24" w:rsidP="008E6E24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تایید صلاحیت داور توسط معاونت آموزشی</w:t>
      </w:r>
      <w:r w:rsidR="00557D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(فرم تعیین داور) </w:t>
      </w:r>
    </w:p>
    <w:p w14:paraId="7D8551BF" w14:textId="77777777" w:rsidR="008D03D2" w:rsidRPr="008C5B1E" w:rsidRDefault="008D03D2" w:rsidP="008D03D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یک نسخه از پایان نامه دانشجو به همراه دعوتنامه به داور جهت اطلاع رسانی زمان و مکان جلسه</w:t>
      </w:r>
    </w:p>
    <w:p w14:paraId="7D8551C0" w14:textId="77777777" w:rsidR="008D03D2" w:rsidRPr="008C5B1E" w:rsidRDefault="008D03D2" w:rsidP="008D03D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صورتجلسه دفاع دانشجویان به کارشناس دانشکده </w:t>
      </w:r>
    </w:p>
    <w:p w14:paraId="7D8551C1" w14:textId="77777777" w:rsidR="008D03D2" w:rsidRPr="008C5B1E" w:rsidRDefault="008D03D2" w:rsidP="008D03D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ورود اطلاعات داور به سامانه آموزشی گلستان توسط کارشناس دانشکده</w:t>
      </w:r>
    </w:p>
    <w:p w14:paraId="7D8551C2" w14:textId="0B551673" w:rsidR="008D03D2" w:rsidRPr="008C5B1E" w:rsidRDefault="008D03D2" w:rsidP="008D03D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اعلام برنامه زمان بندی ارسال داوری اعضای هیات علمی تمام وقت و مدعو در نیمسال خاتمه یافته به دانشکده توسط معاونت آموزشی</w:t>
      </w:r>
      <w:r w:rsidR="00557D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</w:p>
    <w:p w14:paraId="7D8551C3" w14:textId="77A7B9D6" w:rsidR="008E6E24" w:rsidRPr="008C5B1E" w:rsidRDefault="008D03D2" w:rsidP="008D03D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فرم تکمیل شده مشخصات فعالیت به همراه حکم کارگزینی داوران خارجی (اعضای هیات علمی دیگر دانشگاهها و موسسات آموزشی) به معاونت آموزشی </w:t>
      </w:r>
      <w:r w:rsidR="0076097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</w:p>
    <w:p w14:paraId="7D8551C4" w14:textId="7891393B" w:rsidR="008D03D2" w:rsidRPr="008C5B1E" w:rsidRDefault="008C5B1E" w:rsidP="008C5B1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تطبیق اطلاعات و مدارک ارسالی با اطلاعات مندرج در اتوماسیون آموزشی توسط کارشناس معاونت آموزشی</w:t>
      </w:r>
      <w:r w:rsidR="0076097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</w:p>
    <w:p w14:paraId="7D8551C5" w14:textId="764D7B40" w:rsidR="008C5B1E" w:rsidRPr="008C5B1E" w:rsidRDefault="008C5B1E" w:rsidP="008C5B1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تکمیل فرم اطلاعات داوری پایان نامه کارشناسی ارشد، رساله دکتری، امتحان جامع، دفاع از طرح تحقیق رساله دکتری توسط کارشناس معاونت آموزشی </w:t>
      </w:r>
      <w:r w:rsidR="0076097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</w:p>
    <w:p w14:paraId="7D8551C6" w14:textId="073BE652" w:rsidR="008C5B1E" w:rsidRPr="008C5B1E" w:rsidRDefault="008C5B1E" w:rsidP="00760978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بررسی و تایید فرم اطلاعات تهیه شده به معاونت اداری و مالی </w:t>
      </w:r>
      <w:r w:rsidR="0076097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دانشگاه </w:t>
      </w: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توسط معاونت آموزشی </w:t>
      </w:r>
      <w:r w:rsidR="0076097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</w:p>
    <w:p w14:paraId="7D8551C7" w14:textId="77777777" w:rsidR="008C5B1E" w:rsidRPr="008C5B1E" w:rsidRDefault="008C5B1E" w:rsidP="008C5B1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محاسبه حق الزحمه داوری توسط کارشناس امور مالی دانشگاه</w:t>
      </w:r>
    </w:p>
    <w:p w14:paraId="7D8551C8" w14:textId="77777777" w:rsidR="00466A9E" w:rsidRPr="008C5B1E" w:rsidRDefault="00466A9E" w:rsidP="00466A9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14:paraId="7D8551C9" w14:textId="77777777" w:rsidR="008C5B1E" w:rsidRDefault="008C5B1E" w:rsidP="009C7600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14:paraId="7D8551CA" w14:textId="77777777" w:rsidR="00761F27" w:rsidRDefault="00761F27" w:rsidP="008C5B1E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466A9E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</w:t>
      </w:r>
      <w:r w:rsidR="009C7600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مورد نیاز</w:t>
      </w:r>
    </w:p>
    <w:p w14:paraId="7D8551CB" w14:textId="77777777" w:rsidR="009C7600" w:rsidRDefault="009C7600" w:rsidP="009C760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14:paraId="7D8551CC" w14:textId="77777777" w:rsidR="009C7600" w:rsidRDefault="009C7600" w:rsidP="008C5B1E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9C760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احکام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کارگزینی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9C760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عضو هیات علمی </w:t>
      </w:r>
      <w:r w:rsidR="008C5B1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تمام وقت و مدعو</w:t>
      </w:r>
    </w:p>
    <w:p w14:paraId="7D8551CD" w14:textId="77777777" w:rsidR="008C5B1E" w:rsidRDefault="008C5B1E" w:rsidP="008C5B1E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فرم تعیین داور </w:t>
      </w:r>
    </w:p>
    <w:p w14:paraId="2A25A7D2" w14:textId="27E25460" w:rsidR="00B87865" w:rsidRPr="009C7600" w:rsidRDefault="00B87865" w:rsidP="00B87865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مصوبه هیات امناء دانشگاه در خصوص تعیین مبلغ داوری</w:t>
      </w:r>
    </w:p>
    <w:p w14:paraId="7D8551CE" w14:textId="77777777" w:rsidR="00761F27" w:rsidRPr="00152F59" w:rsidRDefault="00761F27" w:rsidP="005720B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14:paraId="7D8551CF" w14:textId="77777777"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14:paraId="7D8551D0" w14:textId="77777777"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14:paraId="7D8551D1" w14:textId="77777777" w:rsidR="00761F27" w:rsidRDefault="00761F27" w:rsidP="00761F27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14:paraId="7D8551D2" w14:textId="77777777" w:rsidR="00D52270" w:rsidRDefault="00D52270" w:rsidP="009C7600"/>
    <w:sectPr w:rsidR="00D5227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851CB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644D4"/>
    <w:multiLevelType w:val="hybridMultilevel"/>
    <w:tmpl w:val="9432EB00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532B4F1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0E4E53"/>
    <w:rsid w:val="001164BD"/>
    <w:rsid w:val="002027F2"/>
    <w:rsid w:val="00233EB9"/>
    <w:rsid w:val="00466A9E"/>
    <w:rsid w:val="004B005E"/>
    <w:rsid w:val="00557D0D"/>
    <w:rsid w:val="005720BA"/>
    <w:rsid w:val="006453DF"/>
    <w:rsid w:val="006B28C0"/>
    <w:rsid w:val="006C4957"/>
    <w:rsid w:val="00760978"/>
    <w:rsid w:val="00761F27"/>
    <w:rsid w:val="008C5B1E"/>
    <w:rsid w:val="008D03D2"/>
    <w:rsid w:val="008E6E24"/>
    <w:rsid w:val="00957A47"/>
    <w:rsid w:val="009C7600"/>
    <w:rsid w:val="00B87865"/>
    <w:rsid w:val="00C24C4A"/>
    <w:rsid w:val="00D44537"/>
    <w:rsid w:val="00D52270"/>
    <w:rsid w:val="00DC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55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7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D0D"/>
    <w:rPr>
      <w:rFonts w:ascii="Segoe UI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57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A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A47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A47"/>
    <w:rPr>
      <w:b/>
      <w:bCs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7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D0D"/>
    <w:rPr>
      <w:rFonts w:ascii="Segoe UI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57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A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A47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A47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Rahideh</cp:lastModifiedBy>
  <cp:revision>17</cp:revision>
  <dcterms:created xsi:type="dcterms:W3CDTF">2019-11-05T10:39:00Z</dcterms:created>
  <dcterms:modified xsi:type="dcterms:W3CDTF">2020-07-08T05:18:00Z</dcterms:modified>
</cp:coreProperties>
</file>