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72E01" w14:textId="77777777" w:rsidR="00645159" w:rsidRPr="00645159" w:rsidRDefault="00645159" w:rsidP="00645159">
      <w:pPr>
        <w:bidi/>
        <w:rPr>
          <w:rFonts w:cs="B Nazanin"/>
          <w:b/>
          <w:bCs/>
          <w:rtl/>
        </w:rPr>
      </w:pPr>
      <w:bookmarkStart w:id="0" w:name="_Hlk229895364"/>
      <w:r w:rsidRPr="00645159">
        <w:rPr>
          <w:rFonts w:cs="B Nazanin" w:hint="cs"/>
          <w:b/>
          <w:bCs/>
          <w:sz w:val="26"/>
          <w:szCs w:val="26"/>
          <w:rtl/>
        </w:rPr>
        <w:t>فراخوان</w:t>
      </w:r>
      <w:r w:rsidRPr="00645159">
        <w:rPr>
          <w:rFonts w:cs="B Nazanin"/>
          <w:b/>
          <w:bCs/>
          <w:sz w:val="26"/>
          <w:szCs w:val="26"/>
          <w:rtl/>
        </w:rPr>
        <w:t xml:space="preserve"> پذیرش بدون آزمون استعدادهای درخشان در دوره تحصیلی دکتری به شیوه استادمحور </w:t>
      </w:r>
      <w:r w:rsidRPr="00645159">
        <w:rPr>
          <w:rFonts w:cs="B Nazanin" w:hint="cs"/>
          <w:b/>
          <w:bCs/>
          <w:sz w:val="26"/>
          <w:szCs w:val="26"/>
          <w:rtl/>
        </w:rPr>
        <w:t>سال تحصیلی 1406</w:t>
      </w:r>
      <w:r w:rsidRPr="00645159">
        <w:rPr>
          <w:rFonts w:cs="B Nazanin"/>
          <w:b/>
          <w:bCs/>
          <w:sz w:val="26"/>
          <w:szCs w:val="26"/>
          <w:rtl/>
        </w:rPr>
        <w:t xml:space="preserve"> - </w:t>
      </w:r>
      <w:r w:rsidRPr="00645159">
        <w:rPr>
          <w:rFonts w:cs="B Nazanin" w:hint="cs"/>
          <w:b/>
          <w:bCs/>
          <w:sz w:val="26"/>
          <w:szCs w:val="26"/>
          <w:rtl/>
        </w:rPr>
        <w:t>1405</w:t>
      </w:r>
    </w:p>
    <w:bookmarkEnd w:id="0"/>
    <w:p w14:paraId="2684E13D" w14:textId="58B8F2A3" w:rsidR="00645159" w:rsidRPr="00645159" w:rsidRDefault="00645159" w:rsidP="00645159">
      <w:pPr>
        <w:pStyle w:val="ListParagraph"/>
        <w:numPr>
          <w:ilvl w:val="0"/>
          <w:numId w:val="1"/>
        </w:numPr>
        <w:bidi/>
        <w:rPr>
          <w:rFonts w:cs="B Nazanin"/>
          <w:rtl/>
        </w:rPr>
      </w:pPr>
      <w:r w:rsidRPr="00645159">
        <w:rPr>
          <w:rFonts w:cs="B Nazanin" w:hint="cs"/>
          <w:rtl/>
          <w:lang w:bidi="fa-IR"/>
        </w:rPr>
        <w:t xml:space="preserve">مشاهده و دانلود </w:t>
      </w:r>
      <w:r w:rsidRPr="00645159">
        <w:rPr>
          <w:rFonts w:cs="B Nazanin"/>
          <w:rtl/>
        </w:rPr>
        <w:t>آیین نامه پذیرش بدون آزمون استعدادهای درخشان در دوره تحصیلی دکتری به شیوه استادمحور مبتنی بر رفع نیازهای کشور</w:t>
      </w:r>
    </w:p>
    <w:p w14:paraId="649162AE" w14:textId="17800CF1" w:rsidR="00645159" w:rsidRPr="00645159" w:rsidRDefault="00645159" w:rsidP="00645159">
      <w:pPr>
        <w:pStyle w:val="ListParagraph"/>
        <w:numPr>
          <w:ilvl w:val="0"/>
          <w:numId w:val="1"/>
        </w:numPr>
        <w:bidi/>
        <w:rPr>
          <w:rFonts w:cs="B Nazanin"/>
          <w:rtl/>
        </w:rPr>
      </w:pPr>
      <w:r w:rsidRPr="00645159">
        <w:rPr>
          <w:rFonts w:cs="B Nazanin" w:hint="cs"/>
          <w:rtl/>
        </w:rPr>
        <w:t xml:space="preserve">مشاده و دانلود </w:t>
      </w:r>
      <w:r w:rsidRPr="00645159">
        <w:rPr>
          <w:rFonts w:cs="B Nazanin"/>
          <w:rtl/>
        </w:rPr>
        <w:t>آئین نامه پذيرش بدون آزمون استعدادهای درخشان دکتری</w:t>
      </w:r>
    </w:p>
    <w:p w14:paraId="721B2488" w14:textId="67CD0780" w:rsidR="00645159" w:rsidRPr="00645159" w:rsidRDefault="00645159" w:rsidP="00645159">
      <w:pPr>
        <w:pStyle w:val="ListParagraph"/>
        <w:numPr>
          <w:ilvl w:val="0"/>
          <w:numId w:val="1"/>
        </w:numPr>
        <w:bidi/>
        <w:rPr>
          <w:rFonts w:cs="B Nazanin"/>
          <w:rtl/>
        </w:rPr>
      </w:pPr>
      <w:r w:rsidRPr="00645159">
        <w:rPr>
          <w:rFonts w:cs="B Nazanin" w:hint="cs"/>
          <w:rtl/>
        </w:rPr>
        <w:t xml:space="preserve">مشاهده و دانلود متن فراخوان </w:t>
      </w:r>
      <w:r w:rsidRPr="00645159">
        <w:rPr>
          <w:rFonts w:cs="B Nazanin"/>
          <w:sz w:val="26"/>
          <w:szCs w:val="26"/>
          <w:rtl/>
        </w:rPr>
        <w:t xml:space="preserve">پذیرش بدون آزمون استعدادهای درخشان در دوره تحصیلی دکتری به شیوه استادمحور </w:t>
      </w:r>
      <w:r w:rsidRPr="00645159">
        <w:rPr>
          <w:rFonts w:cs="B Nazanin" w:hint="cs"/>
          <w:sz w:val="26"/>
          <w:szCs w:val="26"/>
          <w:rtl/>
        </w:rPr>
        <w:t>سال تحصیلی 1406</w:t>
      </w:r>
      <w:r w:rsidRPr="00645159">
        <w:rPr>
          <w:rFonts w:cs="B Nazanin"/>
          <w:sz w:val="26"/>
          <w:szCs w:val="26"/>
          <w:rtl/>
        </w:rPr>
        <w:t xml:space="preserve"> </w:t>
      </w:r>
      <w:r w:rsidRPr="00645159">
        <w:rPr>
          <w:rFonts w:ascii="Times New Roman" w:hAnsi="Times New Roman" w:cs="Times New Roman" w:hint="cs"/>
          <w:sz w:val="26"/>
          <w:szCs w:val="26"/>
          <w:rtl/>
        </w:rPr>
        <w:t>–</w:t>
      </w:r>
      <w:r w:rsidRPr="00645159">
        <w:rPr>
          <w:rFonts w:cs="B Nazanin"/>
          <w:sz w:val="26"/>
          <w:szCs w:val="26"/>
          <w:rtl/>
        </w:rPr>
        <w:t xml:space="preserve"> </w:t>
      </w:r>
      <w:r w:rsidRPr="00645159">
        <w:rPr>
          <w:rFonts w:cs="B Nazanin" w:hint="cs"/>
          <w:sz w:val="26"/>
          <w:szCs w:val="26"/>
          <w:rtl/>
        </w:rPr>
        <w:t>1405</w:t>
      </w:r>
    </w:p>
    <w:p w14:paraId="6641C76C" w14:textId="77777777" w:rsidR="00645159" w:rsidRPr="00645159" w:rsidRDefault="00645159" w:rsidP="00645159">
      <w:pPr>
        <w:pStyle w:val="ListParagraph"/>
        <w:numPr>
          <w:ilvl w:val="0"/>
          <w:numId w:val="1"/>
        </w:numPr>
        <w:bidi/>
        <w:rPr>
          <w:rFonts w:cs="B Nazanin"/>
          <w:rtl/>
        </w:rPr>
      </w:pPr>
      <w:r w:rsidRPr="00645159">
        <w:rPr>
          <w:rFonts w:cs="B Nazanin" w:hint="cs"/>
          <w:rtl/>
        </w:rPr>
        <w:t>فرم شماره 1</w:t>
      </w:r>
    </w:p>
    <w:p w14:paraId="113C8D60" w14:textId="504E488A" w:rsidR="002846F8" w:rsidRPr="00645159" w:rsidRDefault="00645159" w:rsidP="00645159">
      <w:pPr>
        <w:pStyle w:val="ListParagraph"/>
        <w:numPr>
          <w:ilvl w:val="0"/>
          <w:numId w:val="1"/>
        </w:numPr>
        <w:bidi/>
        <w:rPr>
          <w:rFonts w:cs="B Nazanin"/>
          <w:rtl/>
        </w:rPr>
      </w:pPr>
      <w:r w:rsidRPr="00645159">
        <w:rPr>
          <w:rFonts w:cs="B Nazanin" w:hint="cs"/>
          <w:rtl/>
        </w:rPr>
        <w:t>فرم شماره 2</w:t>
      </w:r>
    </w:p>
    <w:p w14:paraId="42DB4E0F" w14:textId="0C162C56" w:rsidR="00645159" w:rsidRPr="00645159" w:rsidRDefault="00645159" w:rsidP="00645159">
      <w:pPr>
        <w:bidi/>
        <w:rPr>
          <w:rFonts w:cs="B Nazanin"/>
          <w:b/>
          <w:bCs/>
          <w:rtl/>
          <w:lang w:bidi="fa-IR"/>
        </w:rPr>
      </w:pPr>
      <w:r w:rsidRPr="00645159">
        <w:rPr>
          <w:rFonts w:cs="B Nazanin" w:hint="cs"/>
          <w:b/>
          <w:bCs/>
          <w:rtl/>
          <w:lang w:bidi="fa-IR"/>
        </w:rPr>
        <w:t>لینک ثبت نام :</w:t>
      </w:r>
    </w:p>
    <w:tbl>
      <w:tblPr>
        <w:tblStyle w:val="TableGrid"/>
        <w:bidiVisual/>
        <w:tblW w:w="5352" w:type="pct"/>
        <w:jc w:val="center"/>
        <w:tblLook w:val="04A0" w:firstRow="1" w:lastRow="0" w:firstColumn="1" w:lastColumn="0" w:noHBand="0" w:noVBand="1"/>
      </w:tblPr>
      <w:tblGrid>
        <w:gridCol w:w="770"/>
        <w:gridCol w:w="2291"/>
        <w:gridCol w:w="1837"/>
        <w:gridCol w:w="785"/>
        <w:gridCol w:w="1303"/>
        <w:gridCol w:w="1507"/>
        <w:gridCol w:w="1515"/>
      </w:tblGrid>
      <w:tr w:rsidR="00645159" w:rsidRPr="00C82869" w14:paraId="2280384C" w14:textId="77777777" w:rsidTr="00645159">
        <w:trPr>
          <w:jc w:val="center"/>
        </w:trPr>
        <w:tc>
          <w:tcPr>
            <w:tcW w:w="384" w:type="pct"/>
            <w:vAlign w:val="center"/>
          </w:tcPr>
          <w:p w14:paraId="7B9DDD28" w14:textId="77777777" w:rsidR="00645159" w:rsidRPr="00C82869" w:rsidRDefault="00645159" w:rsidP="00645159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C82869">
              <w:rPr>
                <w:rFonts w:cs="B Mitra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1144" w:type="pct"/>
            <w:vAlign w:val="center"/>
          </w:tcPr>
          <w:p w14:paraId="723A312D" w14:textId="77777777" w:rsidR="00645159" w:rsidRPr="00C82869" w:rsidRDefault="00645159" w:rsidP="00645159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C82869">
              <w:rPr>
                <w:rFonts w:cs="B Mitra"/>
                <w:b/>
                <w:bCs/>
                <w:sz w:val="24"/>
                <w:szCs w:val="24"/>
                <w:rtl/>
              </w:rPr>
              <w:t>نام و نام</w:t>
            </w:r>
            <w:r w:rsidRPr="00C82869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82869">
              <w:rPr>
                <w:rFonts w:cs="B Mitra"/>
                <w:b/>
                <w:bCs/>
                <w:sz w:val="24"/>
                <w:szCs w:val="24"/>
                <w:rtl/>
              </w:rPr>
              <w:t>خانوادگ</w:t>
            </w:r>
            <w:r w:rsidRPr="00C82869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ی </w:t>
            </w:r>
            <w:r w:rsidRPr="00C82869">
              <w:rPr>
                <w:rFonts w:cs="B Mitra" w:hint="eastAsia"/>
                <w:b/>
                <w:bCs/>
                <w:sz w:val="24"/>
                <w:szCs w:val="24"/>
                <w:rtl/>
              </w:rPr>
              <w:t>استاد</w:t>
            </w:r>
            <w:r w:rsidRPr="00C82869">
              <w:rPr>
                <w:rFonts w:cs="B Mitra"/>
                <w:b/>
                <w:bCs/>
                <w:sz w:val="24"/>
                <w:szCs w:val="24"/>
                <w:rtl/>
              </w:rPr>
              <w:t xml:space="preserve"> م</w:t>
            </w:r>
            <w:r w:rsidRPr="00C82869">
              <w:rPr>
                <w:rFonts w:cs="B Mitra" w:hint="cs"/>
                <w:b/>
                <w:bCs/>
                <w:sz w:val="24"/>
                <w:szCs w:val="24"/>
                <w:rtl/>
              </w:rPr>
              <w:t>ی</w:t>
            </w:r>
            <w:r w:rsidRPr="00C82869">
              <w:rPr>
                <w:rFonts w:cs="B Mitra" w:hint="eastAsia"/>
                <w:b/>
                <w:bCs/>
                <w:sz w:val="24"/>
                <w:szCs w:val="24"/>
                <w:rtl/>
              </w:rPr>
              <w:t>زبان</w:t>
            </w:r>
          </w:p>
        </w:tc>
        <w:tc>
          <w:tcPr>
            <w:tcW w:w="918" w:type="pct"/>
            <w:vAlign w:val="center"/>
          </w:tcPr>
          <w:p w14:paraId="3D7D900C" w14:textId="77777777" w:rsidR="00645159" w:rsidRPr="00C82869" w:rsidRDefault="00645159" w:rsidP="00645159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C82869">
              <w:rPr>
                <w:rFonts w:cs="B Mitra"/>
                <w:b/>
                <w:bCs/>
                <w:sz w:val="24"/>
                <w:szCs w:val="24"/>
                <w:rtl/>
              </w:rPr>
              <w:t>عنوان</w:t>
            </w:r>
          </w:p>
        </w:tc>
        <w:tc>
          <w:tcPr>
            <w:tcW w:w="392" w:type="pct"/>
            <w:vAlign w:val="center"/>
          </w:tcPr>
          <w:p w14:paraId="150BEA36" w14:textId="77777777" w:rsidR="00645159" w:rsidRPr="00C82869" w:rsidRDefault="00645159" w:rsidP="00645159">
            <w:pPr>
              <w:bidi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C82869">
              <w:rPr>
                <w:rFonts w:cs="B Mitra"/>
                <w:b/>
                <w:bCs/>
                <w:sz w:val="24"/>
                <w:szCs w:val="24"/>
                <w:rtl/>
              </w:rPr>
              <w:t>مقطع</w:t>
            </w:r>
          </w:p>
        </w:tc>
        <w:tc>
          <w:tcPr>
            <w:tcW w:w="651" w:type="pct"/>
            <w:vAlign w:val="center"/>
          </w:tcPr>
          <w:p w14:paraId="0524E8E5" w14:textId="77777777" w:rsidR="00645159" w:rsidRPr="00C82869" w:rsidRDefault="00645159" w:rsidP="00645159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C82869">
              <w:rPr>
                <w:rFonts w:cs="B Mitra"/>
                <w:b/>
                <w:bCs/>
                <w:sz w:val="24"/>
                <w:szCs w:val="24"/>
                <w:rtl/>
              </w:rPr>
              <w:t>تعداد</w:t>
            </w:r>
            <w:r w:rsidRPr="00C82869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82869">
              <w:rPr>
                <w:rFonts w:cs="B Mitra"/>
                <w:b/>
                <w:bCs/>
                <w:sz w:val="24"/>
                <w:szCs w:val="24"/>
                <w:rtl/>
              </w:rPr>
              <w:t>دانشجو</w:t>
            </w:r>
          </w:p>
        </w:tc>
        <w:tc>
          <w:tcPr>
            <w:tcW w:w="753" w:type="pct"/>
            <w:vAlign w:val="center"/>
          </w:tcPr>
          <w:p w14:paraId="74075368" w14:textId="77777777" w:rsidR="00645159" w:rsidRPr="00C82869" w:rsidRDefault="00645159" w:rsidP="00645159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C82869">
              <w:rPr>
                <w:rFonts w:cs="B Mitra"/>
                <w:b/>
                <w:bCs/>
                <w:sz w:val="24"/>
                <w:szCs w:val="24"/>
                <w:rtl/>
              </w:rPr>
              <w:t>رشته و گرایش</w:t>
            </w:r>
          </w:p>
        </w:tc>
        <w:tc>
          <w:tcPr>
            <w:tcW w:w="757" w:type="pct"/>
            <w:vAlign w:val="center"/>
          </w:tcPr>
          <w:p w14:paraId="5817C227" w14:textId="77777777" w:rsidR="00645159" w:rsidRPr="00C82869" w:rsidRDefault="00645159" w:rsidP="00645159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لینک ثبت نام</w:t>
            </w:r>
          </w:p>
        </w:tc>
      </w:tr>
      <w:tr w:rsidR="00645159" w:rsidRPr="00C82869" w14:paraId="6BFD5886" w14:textId="77777777" w:rsidTr="00645159">
        <w:trPr>
          <w:jc w:val="center"/>
        </w:trPr>
        <w:tc>
          <w:tcPr>
            <w:tcW w:w="384" w:type="pct"/>
            <w:vAlign w:val="center"/>
          </w:tcPr>
          <w:p w14:paraId="2BFC8531" w14:textId="77777777" w:rsidR="00645159" w:rsidRPr="00C82869" w:rsidRDefault="00645159" w:rsidP="00645159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 w:rsidRPr="00C82869">
              <w:rPr>
                <w:rFonts w:cs="B Mitra" w:hint="cs"/>
                <w:sz w:val="24"/>
                <w:szCs w:val="24"/>
                <w:rtl/>
              </w:rPr>
              <w:t>1</w:t>
            </w:r>
          </w:p>
        </w:tc>
        <w:tc>
          <w:tcPr>
            <w:tcW w:w="1144" w:type="pct"/>
            <w:vAlign w:val="center"/>
          </w:tcPr>
          <w:p w14:paraId="118E6A84" w14:textId="77777777" w:rsidR="00645159" w:rsidRPr="00C82869" w:rsidRDefault="00645159" w:rsidP="00645159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 w:rsidRPr="00C82869">
              <w:rPr>
                <w:rFonts w:cs="B Mitra" w:hint="cs"/>
                <w:sz w:val="24"/>
                <w:szCs w:val="24"/>
                <w:rtl/>
              </w:rPr>
              <w:t>دکتر اکبر رهیده</w:t>
            </w:r>
          </w:p>
        </w:tc>
        <w:tc>
          <w:tcPr>
            <w:tcW w:w="918" w:type="pct"/>
            <w:vAlign w:val="center"/>
          </w:tcPr>
          <w:p w14:paraId="1F9908E5" w14:textId="77777777" w:rsidR="00645159" w:rsidRPr="00C82869" w:rsidRDefault="00645159" w:rsidP="00645159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 w:rsidRPr="00C82869">
              <w:rPr>
                <w:rFonts w:cs="B Mitra"/>
                <w:sz w:val="24"/>
                <w:szCs w:val="24"/>
                <w:rtl/>
              </w:rPr>
              <w:t>ترکیب روش‌های مختلف عیب‌یابی موتور القایی بر مبنای مطالعات آزمایشگاهی، جهت افزایش دقت و قابلیت اطمینان تشخیص خطا (طرح توسعه)</w:t>
            </w:r>
          </w:p>
        </w:tc>
        <w:tc>
          <w:tcPr>
            <w:tcW w:w="392" w:type="pct"/>
            <w:vAlign w:val="center"/>
          </w:tcPr>
          <w:p w14:paraId="4CF702D8" w14:textId="77777777" w:rsidR="00645159" w:rsidRPr="00C82869" w:rsidRDefault="00645159" w:rsidP="00645159">
            <w:pPr>
              <w:bidi/>
              <w:rPr>
                <w:rFonts w:cs="B Mitra"/>
                <w:sz w:val="24"/>
                <w:szCs w:val="24"/>
                <w:rtl/>
              </w:rPr>
            </w:pPr>
            <w:r w:rsidRPr="00C82869">
              <w:rPr>
                <w:rFonts w:cs="B Mitra" w:hint="cs"/>
                <w:sz w:val="24"/>
                <w:szCs w:val="24"/>
                <w:rtl/>
              </w:rPr>
              <w:t>دکتری</w:t>
            </w:r>
          </w:p>
        </w:tc>
        <w:tc>
          <w:tcPr>
            <w:tcW w:w="651" w:type="pct"/>
            <w:vAlign w:val="center"/>
          </w:tcPr>
          <w:p w14:paraId="3B350783" w14:textId="77777777" w:rsidR="00645159" w:rsidRPr="00C82869" w:rsidRDefault="00645159" w:rsidP="00645159">
            <w:pPr>
              <w:bidi/>
              <w:jc w:val="center"/>
              <w:rPr>
                <w:rFonts w:cs="B Mitra"/>
                <w:sz w:val="24"/>
                <w:szCs w:val="24"/>
                <w:highlight w:val="yellow"/>
                <w:rtl/>
              </w:rPr>
            </w:pPr>
            <w:r w:rsidRPr="00C82869">
              <w:rPr>
                <w:rFonts w:cs="B Mitra" w:hint="cs"/>
                <w:sz w:val="24"/>
                <w:szCs w:val="24"/>
                <w:rtl/>
              </w:rPr>
              <w:t>2</w:t>
            </w:r>
          </w:p>
        </w:tc>
        <w:tc>
          <w:tcPr>
            <w:tcW w:w="753" w:type="pct"/>
            <w:vAlign w:val="center"/>
          </w:tcPr>
          <w:p w14:paraId="7C6E0DC5" w14:textId="77777777" w:rsidR="00645159" w:rsidRPr="00C82869" w:rsidRDefault="00645159" w:rsidP="00645159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 w:rsidRPr="00C82869">
              <w:rPr>
                <w:rFonts w:cs="B Mitra"/>
                <w:sz w:val="24"/>
                <w:szCs w:val="24"/>
                <w:rtl/>
              </w:rPr>
              <w:t>مهندس</w:t>
            </w:r>
            <w:r w:rsidRPr="00C82869">
              <w:rPr>
                <w:rFonts w:cs="B Mitra" w:hint="cs"/>
                <w:sz w:val="24"/>
                <w:szCs w:val="24"/>
                <w:rtl/>
              </w:rPr>
              <w:t>ی</w:t>
            </w:r>
            <w:r w:rsidRPr="00C82869">
              <w:rPr>
                <w:rFonts w:cs="B Mitra"/>
                <w:sz w:val="24"/>
                <w:szCs w:val="24"/>
                <w:rtl/>
              </w:rPr>
              <w:t xml:space="preserve"> برق</w:t>
            </w:r>
            <w:r w:rsidRPr="00C82869">
              <w:rPr>
                <w:rFonts w:cs="B Mitra" w:hint="eastAsia"/>
                <w:sz w:val="24"/>
                <w:szCs w:val="24"/>
                <w:rtl/>
              </w:rPr>
              <w:t>،</w:t>
            </w:r>
            <w:r w:rsidRPr="00C82869">
              <w:rPr>
                <w:rFonts w:cs="B Mitra"/>
                <w:sz w:val="24"/>
                <w:szCs w:val="24"/>
                <w:rtl/>
              </w:rPr>
              <w:t xml:space="preserve"> الکترون</w:t>
            </w:r>
            <w:r w:rsidRPr="00C82869">
              <w:rPr>
                <w:rFonts w:cs="B Mitra" w:hint="cs"/>
                <w:sz w:val="24"/>
                <w:szCs w:val="24"/>
                <w:rtl/>
              </w:rPr>
              <w:t>ی</w:t>
            </w:r>
            <w:r w:rsidRPr="00C82869">
              <w:rPr>
                <w:rFonts w:cs="B Mitra" w:hint="eastAsia"/>
                <w:sz w:val="24"/>
                <w:szCs w:val="24"/>
                <w:rtl/>
              </w:rPr>
              <w:t>ک</w:t>
            </w:r>
            <w:r w:rsidRPr="00C82869">
              <w:rPr>
                <w:rFonts w:cs="B Mitra"/>
                <w:sz w:val="24"/>
                <w:szCs w:val="24"/>
                <w:rtl/>
              </w:rPr>
              <w:t xml:space="preserve"> قدرت و ماش</w:t>
            </w:r>
            <w:r w:rsidRPr="00C82869">
              <w:rPr>
                <w:rFonts w:cs="B Mitra" w:hint="cs"/>
                <w:sz w:val="24"/>
                <w:szCs w:val="24"/>
                <w:rtl/>
              </w:rPr>
              <w:t>ی</w:t>
            </w:r>
            <w:r w:rsidRPr="00C82869">
              <w:rPr>
                <w:rFonts w:cs="B Mitra" w:hint="eastAsia"/>
                <w:sz w:val="24"/>
                <w:szCs w:val="24"/>
                <w:rtl/>
              </w:rPr>
              <w:t>ن</w:t>
            </w:r>
            <w:r w:rsidRPr="00C82869">
              <w:rPr>
                <w:rFonts w:cs="B Mitra"/>
                <w:sz w:val="24"/>
                <w:szCs w:val="24"/>
                <w:rtl/>
              </w:rPr>
              <w:t xml:space="preserve"> ها</w:t>
            </w:r>
            <w:r w:rsidRPr="00C82869">
              <w:rPr>
                <w:rFonts w:cs="B Mitra" w:hint="cs"/>
                <w:sz w:val="24"/>
                <w:szCs w:val="24"/>
                <w:rtl/>
              </w:rPr>
              <w:t>ی</w:t>
            </w:r>
            <w:r w:rsidRPr="00C82869">
              <w:rPr>
                <w:rFonts w:cs="B Mitra"/>
                <w:sz w:val="24"/>
                <w:szCs w:val="24"/>
                <w:rtl/>
              </w:rPr>
              <w:t xml:space="preserve"> الکتر</w:t>
            </w:r>
            <w:r w:rsidRPr="00C82869">
              <w:rPr>
                <w:rFonts w:cs="B Mitra" w:hint="cs"/>
                <w:sz w:val="24"/>
                <w:szCs w:val="24"/>
                <w:rtl/>
              </w:rPr>
              <w:t>ی</w:t>
            </w:r>
            <w:r w:rsidRPr="00C82869">
              <w:rPr>
                <w:rFonts w:cs="B Mitra" w:hint="eastAsia"/>
                <w:sz w:val="24"/>
                <w:szCs w:val="24"/>
                <w:rtl/>
              </w:rPr>
              <w:t>ک</w:t>
            </w:r>
            <w:r w:rsidRPr="00C82869">
              <w:rPr>
                <w:rFonts w:cs="B Mitra" w:hint="cs"/>
                <w:sz w:val="24"/>
                <w:szCs w:val="24"/>
                <w:rtl/>
              </w:rPr>
              <w:t>ی</w:t>
            </w:r>
          </w:p>
        </w:tc>
        <w:tc>
          <w:tcPr>
            <w:tcW w:w="757" w:type="pct"/>
            <w:vAlign w:val="center"/>
          </w:tcPr>
          <w:p w14:paraId="25132EF6" w14:textId="77777777" w:rsidR="00645159" w:rsidRPr="00C82869" w:rsidRDefault="00645159" w:rsidP="00645159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hyperlink r:id="rId5" w:history="1">
              <w:r w:rsidRPr="00B106E0">
                <w:rPr>
                  <w:rStyle w:val="Hyperlink"/>
                  <w:rFonts w:cs="B Mitra"/>
                  <w:sz w:val="24"/>
                  <w:szCs w:val="24"/>
                  <w:rtl/>
                </w:rPr>
                <w:t>مشاهده و ثبت نام</w:t>
              </w:r>
            </w:hyperlink>
          </w:p>
        </w:tc>
      </w:tr>
      <w:tr w:rsidR="00645159" w:rsidRPr="00C82869" w14:paraId="09662DD9" w14:textId="77777777" w:rsidTr="00645159">
        <w:trPr>
          <w:jc w:val="center"/>
        </w:trPr>
        <w:tc>
          <w:tcPr>
            <w:tcW w:w="384" w:type="pct"/>
            <w:vAlign w:val="center"/>
          </w:tcPr>
          <w:p w14:paraId="7139FF9E" w14:textId="77777777" w:rsidR="00645159" w:rsidRPr="00C82869" w:rsidRDefault="00645159" w:rsidP="00645159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</w:p>
        </w:tc>
        <w:tc>
          <w:tcPr>
            <w:tcW w:w="1144" w:type="pct"/>
            <w:vAlign w:val="center"/>
          </w:tcPr>
          <w:p w14:paraId="591042D0" w14:textId="77777777" w:rsidR="00645159" w:rsidRPr="00C82869" w:rsidRDefault="00645159" w:rsidP="00645159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دکتر مختار شاصادقی</w:t>
            </w:r>
          </w:p>
        </w:tc>
        <w:tc>
          <w:tcPr>
            <w:tcW w:w="918" w:type="pct"/>
            <w:vAlign w:val="center"/>
          </w:tcPr>
          <w:p w14:paraId="5FE00D7D" w14:textId="77777777" w:rsidR="00645159" w:rsidRPr="00C82869" w:rsidRDefault="00645159" w:rsidP="00645159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 w:rsidRPr="004C181F">
              <w:rPr>
                <w:rFonts w:cs="B Mitra"/>
                <w:sz w:val="24"/>
                <w:szCs w:val="24"/>
                <w:rtl/>
              </w:rPr>
              <w:t>ارائه مدل هیبریدی فازی</w:t>
            </w:r>
            <w:r w:rsidRPr="004C181F"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  <w:r w:rsidRPr="004C181F">
              <w:rPr>
                <w:rFonts w:cs="B Mitra" w:hint="cs"/>
                <w:sz w:val="24"/>
                <w:szCs w:val="24"/>
                <w:rtl/>
              </w:rPr>
              <w:t>هوش</w:t>
            </w:r>
            <w:r w:rsidRPr="004C181F">
              <w:rPr>
                <w:rFonts w:cs="B Mitra"/>
                <w:sz w:val="24"/>
                <w:szCs w:val="24"/>
                <w:rtl/>
              </w:rPr>
              <w:t xml:space="preserve"> مصنوعی برای ارزیابی سطح یکپارچگی ایمنی در صنایع نفت و گاز</w:t>
            </w:r>
          </w:p>
        </w:tc>
        <w:tc>
          <w:tcPr>
            <w:tcW w:w="392" w:type="pct"/>
            <w:vAlign w:val="center"/>
          </w:tcPr>
          <w:p w14:paraId="31724BC7" w14:textId="77777777" w:rsidR="00645159" w:rsidRPr="00C82869" w:rsidRDefault="00645159" w:rsidP="00645159">
            <w:pPr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دکتری</w:t>
            </w:r>
          </w:p>
        </w:tc>
        <w:tc>
          <w:tcPr>
            <w:tcW w:w="651" w:type="pct"/>
            <w:vAlign w:val="center"/>
          </w:tcPr>
          <w:p w14:paraId="08D1E331" w14:textId="77777777" w:rsidR="00645159" w:rsidRPr="00C82869" w:rsidRDefault="00645159" w:rsidP="00645159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</w:p>
        </w:tc>
        <w:tc>
          <w:tcPr>
            <w:tcW w:w="753" w:type="pct"/>
            <w:vAlign w:val="center"/>
          </w:tcPr>
          <w:p w14:paraId="770596BB" w14:textId="77777777" w:rsidR="00645159" w:rsidRPr="00C82869" w:rsidRDefault="00645159" w:rsidP="00645159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مهندسی برق</w:t>
            </w:r>
          </w:p>
        </w:tc>
        <w:tc>
          <w:tcPr>
            <w:tcW w:w="757" w:type="pct"/>
            <w:vAlign w:val="center"/>
          </w:tcPr>
          <w:p w14:paraId="2C746C29" w14:textId="77777777" w:rsidR="00645159" w:rsidRDefault="00645159" w:rsidP="00645159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hyperlink r:id="rId6" w:history="1">
              <w:r w:rsidRPr="00B106E0">
                <w:rPr>
                  <w:rStyle w:val="Hyperlink"/>
                  <w:rFonts w:cs="B Mitra"/>
                  <w:sz w:val="24"/>
                  <w:szCs w:val="24"/>
                  <w:rtl/>
                </w:rPr>
                <w:t>مشاهده و ثبت نام</w:t>
              </w:r>
            </w:hyperlink>
          </w:p>
        </w:tc>
      </w:tr>
      <w:tr w:rsidR="00645159" w:rsidRPr="00C82869" w14:paraId="69D5EF6E" w14:textId="77777777" w:rsidTr="00645159">
        <w:trPr>
          <w:jc w:val="center"/>
        </w:trPr>
        <w:tc>
          <w:tcPr>
            <w:tcW w:w="384" w:type="pct"/>
            <w:vAlign w:val="center"/>
          </w:tcPr>
          <w:p w14:paraId="2FF9A637" w14:textId="77777777" w:rsidR="00645159" w:rsidRPr="00C82869" w:rsidRDefault="00645159" w:rsidP="00645159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144" w:type="pct"/>
            <w:vAlign w:val="center"/>
          </w:tcPr>
          <w:p w14:paraId="176A514B" w14:textId="77777777" w:rsidR="00645159" w:rsidRPr="00C82869" w:rsidRDefault="00645159" w:rsidP="00645159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دکتر محسن حاتمی</w:t>
            </w:r>
          </w:p>
        </w:tc>
        <w:tc>
          <w:tcPr>
            <w:tcW w:w="918" w:type="pct"/>
            <w:vAlign w:val="center"/>
          </w:tcPr>
          <w:p w14:paraId="64BD5E65" w14:textId="06E8A1D6" w:rsidR="00645159" w:rsidRPr="00C82869" w:rsidRDefault="00645159" w:rsidP="00645159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 w:rsidRPr="004C181F">
              <w:rPr>
                <w:rFonts w:cs="B Mitra"/>
                <w:sz w:val="24"/>
                <w:szCs w:val="24"/>
                <w:rtl/>
              </w:rPr>
              <w:t>پوشش دهی فلزی لیز</w:t>
            </w:r>
            <w:r>
              <w:rPr>
                <w:rFonts w:cs="B Mitra" w:hint="cs"/>
                <w:sz w:val="24"/>
                <w:szCs w:val="24"/>
                <w:rtl/>
              </w:rPr>
              <w:t>ر</w:t>
            </w:r>
            <w:r w:rsidRPr="004C181F">
              <w:rPr>
                <w:rFonts w:cs="B Mitra"/>
                <w:sz w:val="24"/>
                <w:szCs w:val="24"/>
                <w:rtl/>
              </w:rPr>
              <w:t>ی با انواع پودرهای نانو</w:t>
            </w:r>
          </w:p>
        </w:tc>
        <w:tc>
          <w:tcPr>
            <w:tcW w:w="392" w:type="pct"/>
            <w:vAlign w:val="center"/>
          </w:tcPr>
          <w:p w14:paraId="4FDB32B7" w14:textId="77777777" w:rsidR="00645159" w:rsidRPr="00C82869" w:rsidRDefault="00645159" w:rsidP="00645159">
            <w:pPr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دکتری</w:t>
            </w:r>
          </w:p>
        </w:tc>
        <w:tc>
          <w:tcPr>
            <w:tcW w:w="651" w:type="pct"/>
            <w:vAlign w:val="center"/>
          </w:tcPr>
          <w:p w14:paraId="27357125" w14:textId="77777777" w:rsidR="00645159" w:rsidRPr="00C82869" w:rsidRDefault="00645159" w:rsidP="00645159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</w:p>
        </w:tc>
        <w:tc>
          <w:tcPr>
            <w:tcW w:w="753" w:type="pct"/>
            <w:vAlign w:val="center"/>
          </w:tcPr>
          <w:p w14:paraId="48426A0A" w14:textId="77777777" w:rsidR="00645159" w:rsidRPr="00C82869" w:rsidRDefault="00645159" w:rsidP="00645159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 w:rsidRPr="002D4702">
              <w:rPr>
                <w:rFonts w:cs="B Mitra"/>
                <w:sz w:val="24"/>
                <w:szCs w:val="24"/>
                <w:rtl/>
              </w:rPr>
              <w:t>فوتونیک و فیزیک-اپتیک و لیزر</w:t>
            </w:r>
          </w:p>
        </w:tc>
        <w:tc>
          <w:tcPr>
            <w:tcW w:w="757" w:type="pct"/>
            <w:vAlign w:val="center"/>
          </w:tcPr>
          <w:p w14:paraId="36EAD40E" w14:textId="77777777" w:rsidR="00645159" w:rsidRPr="002D4702" w:rsidRDefault="00645159" w:rsidP="00645159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hyperlink r:id="rId7" w:history="1">
              <w:r w:rsidRPr="00B106E0">
                <w:rPr>
                  <w:rStyle w:val="Hyperlink"/>
                  <w:rFonts w:cs="B Mitra"/>
                  <w:sz w:val="24"/>
                  <w:szCs w:val="24"/>
                  <w:rtl/>
                </w:rPr>
                <w:t>مشاهده و ثبت نام</w:t>
              </w:r>
            </w:hyperlink>
          </w:p>
        </w:tc>
      </w:tr>
    </w:tbl>
    <w:p w14:paraId="70688555" w14:textId="77777777" w:rsidR="00645159" w:rsidRDefault="00645159" w:rsidP="00645159">
      <w:pPr>
        <w:bidi/>
        <w:rPr>
          <w:rFonts w:cs="Arial" w:hint="cs"/>
          <w:rtl/>
          <w:lang w:bidi="fa-IR"/>
        </w:rPr>
      </w:pPr>
    </w:p>
    <w:p w14:paraId="1A310428" w14:textId="77777777" w:rsidR="00645159" w:rsidRDefault="00645159" w:rsidP="00645159">
      <w:pPr>
        <w:bidi/>
        <w:rPr>
          <w:rFonts w:cs="Arial"/>
          <w:rtl/>
        </w:rPr>
      </w:pPr>
    </w:p>
    <w:p w14:paraId="55A7E9BC" w14:textId="77777777" w:rsidR="00645159" w:rsidRDefault="00645159" w:rsidP="00645159">
      <w:pPr>
        <w:bidi/>
      </w:pPr>
    </w:p>
    <w:sectPr w:rsidR="006451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461671"/>
    <w:multiLevelType w:val="hybridMultilevel"/>
    <w:tmpl w:val="4B125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8917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159"/>
    <w:rsid w:val="00105828"/>
    <w:rsid w:val="002846F8"/>
    <w:rsid w:val="006414DE"/>
    <w:rsid w:val="00645159"/>
    <w:rsid w:val="0096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CBA9B"/>
  <w15:chartTrackingRefBased/>
  <w15:docId w15:val="{182DF336-43B9-462E-A84B-F2FC5E411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51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51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515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51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515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51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51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51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51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515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51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515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515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515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51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51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51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51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51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51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51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51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51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51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51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515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15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15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5159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59"/>
    <w:rsid w:val="00645159"/>
    <w:pPr>
      <w:spacing w:after="0" w:line="240" w:lineRule="auto"/>
    </w:pPr>
    <w:rPr>
      <w:kern w:val="0"/>
      <w:sz w:val="22"/>
      <w:szCs w:val="22"/>
      <w:lang w:bidi="fa-I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451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zmoon.sutech.ac.ir/register/thbt-nam-dktry-bdwn-aazmwn-1405-danshgah-snaty-shyraz-qqq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zmoon.sutech.ac.ir/register/thbt-nam-dktry-bdwn-aazmwn-1405-danshgah-snaty-shyraz-qqq1" TargetMode="External"/><Relationship Id="rId5" Type="http://schemas.openxmlformats.org/officeDocument/2006/relationships/hyperlink" Target="https://azmoon.sutech.ac.ir/register/thbt-nam-dktry-bdwn-aazmwn-1405-danshgah-snaty-shyraz-qq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Exceptional Talents</dc:creator>
  <cp:keywords/>
  <dc:description/>
  <cp:lastModifiedBy>Exceptional Talents</cp:lastModifiedBy>
  <cp:revision>1</cp:revision>
  <dcterms:created xsi:type="dcterms:W3CDTF">2026-08-26T05:58:00Z</dcterms:created>
  <dcterms:modified xsi:type="dcterms:W3CDTF">2026-08-26T06:07:00Z</dcterms:modified>
</cp:coreProperties>
</file>